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91349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EXCELENTÍSSIMO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SR.</w:t>
      </w:r>
      <w:r w:rsidR="00191349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="00EE7798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="00EE7798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="00EE7798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EE7798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EE7798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EE7798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EE7798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="00191349">
        <w:rPr>
          <w:rFonts w:ascii="Arial Black" w:eastAsia="Times New Roman" w:hAnsi="Arial Black"/>
          <w:sz w:val="28"/>
          <w:szCs w:val="28"/>
          <w:lang w:eastAsia="pt-BR"/>
        </w:rPr>
        <w:t xml:space="preserve"> necessária</w:t>
      </w:r>
      <w:r w:rsidR="00EE7798">
        <w:rPr>
          <w:rFonts w:ascii="Arial Black" w:eastAsia="Times New Roman" w:hAnsi="Arial Black"/>
          <w:sz w:val="28"/>
          <w:szCs w:val="28"/>
          <w:lang w:eastAsia="pt-BR"/>
        </w:rPr>
        <w:t>s e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="00EE7798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91349">
        <w:rPr>
          <w:rFonts w:ascii="Times New Roman" w:eastAsia="Times New Roman" w:hAnsi="Times New Roman"/>
          <w:b/>
          <w:sz w:val="28"/>
          <w:szCs w:val="28"/>
          <w:lang w:eastAsia="pt-BR"/>
        </w:rPr>
        <w:t>-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Instalação de um Semáforo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E779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EE7798">
        <w:rPr>
          <w:rFonts w:ascii="Times New Roman" w:eastAsia="Times New Roman" w:hAnsi="Times New Roman"/>
          <w:sz w:val="28"/>
          <w:szCs w:val="28"/>
          <w:lang w:eastAsia="pt-BR"/>
        </w:rPr>
        <w:t xml:space="preserve"> José Vedovatto, esquina com a Rua </w:t>
      </w:r>
      <w:r w:rsidR="00952620">
        <w:rPr>
          <w:rFonts w:ascii="Times New Roman" w:eastAsia="Times New Roman" w:hAnsi="Times New Roman"/>
          <w:sz w:val="28"/>
          <w:szCs w:val="28"/>
          <w:lang w:eastAsia="pt-BR"/>
        </w:rPr>
        <w:t>Engenheiro Jayme Pinheiro Ulhoa Cintra</w:t>
      </w:r>
    </w:p>
    <w:p w:rsidR="00E91E4B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EE7798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4D658F">
        <w:rPr>
          <w:rFonts w:ascii="Times New Roman" w:eastAsia="Times New Roman" w:hAnsi="Times New Roman"/>
          <w:sz w:val="28"/>
          <w:szCs w:val="28"/>
          <w:lang w:eastAsia="pt-BR"/>
        </w:rPr>
        <w:t>29</w:t>
      </w:r>
      <w:r w:rsidR="00EE7798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</w:t>
      </w:r>
      <w:r w:rsidR="00EE7798">
        <w:rPr>
          <w:rFonts w:ascii="Times New Roman" w:eastAsia="Times New Roman" w:hAnsi="Times New Roman"/>
          <w:sz w:val="28"/>
          <w:szCs w:val="28"/>
          <w:lang w:eastAsia="pt-BR"/>
        </w:rPr>
        <w:t xml:space="preserve"> Janeiro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 w:rsidR="00E729C7">
        <w:rPr>
          <w:rFonts w:ascii="Times New Roman" w:eastAsia="Times New Roman" w:hAnsi="Times New Roman"/>
          <w:sz w:val="28"/>
          <w:szCs w:val="28"/>
          <w:lang w:eastAsia="pt-BR"/>
        </w:rPr>
        <w:t>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22094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798">
    <w:pPr>
      <w:pStyle w:val="Footer"/>
    </w:pPr>
    <w:r>
      <w:t>________________________________________________________________________________</w:t>
    </w:r>
  </w:p>
  <w:p w:rsidR="00EE7798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798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EE7798" w:rsidP="00211ADD">
    <w:pPr>
      <w:pStyle w:val="Heading1"/>
    </w:pPr>
    <w:r>
      <w:rPr>
        <w:sz w:val="22"/>
      </w:rPr>
      <w:t>ESTADO DE SÃO PAULO</w:t>
    </w:r>
  </w:p>
  <w:p w:rsidR="00EE7798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EE7798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349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58F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E6F1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2176"/>
    <w:rsid w:val="00943532"/>
    <w:rsid w:val="00944911"/>
    <w:rsid w:val="00952620"/>
    <w:rsid w:val="00953BF9"/>
    <w:rsid w:val="009646FA"/>
    <w:rsid w:val="0098052E"/>
    <w:rsid w:val="0098295F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29C7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798"/>
    <w:rsid w:val="00F005CC"/>
    <w:rsid w:val="00F04669"/>
    <w:rsid w:val="00F04E6A"/>
    <w:rsid w:val="00F07066"/>
    <w:rsid w:val="00F10116"/>
    <w:rsid w:val="00F139AC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6091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3</cp:revision>
  <cp:lastPrinted>2020-06-08T15:10:00Z</cp:lastPrinted>
  <dcterms:created xsi:type="dcterms:W3CDTF">2021-01-29T20:09:00Z</dcterms:created>
  <dcterms:modified xsi:type="dcterms:W3CDTF">2021-01-29T20:17:00Z</dcterms:modified>
</cp:coreProperties>
</file>