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27D068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BF046B">
        <w:rPr>
          <w:rFonts w:ascii="Arial" w:hAnsi="Arial" w:cs="Arial"/>
          <w:b/>
          <w:sz w:val="22"/>
        </w:rPr>
        <w:t>ro 313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BF046B" w:rsidR="00BF046B">
        <w:rPr>
          <w:rFonts w:ascii="Arial" w:hAnsi="Arial" w:cs="Arial"/>
          <w:b/>
          <w:sz w:val="22"/>
        </w:rPr>
        <w:t>Rua Abraão Antônio</w:t>
      </w:r>
      <w:r w:rsidR="006A35D2">
        <w:rPr>
          <w:rFonts w:ascii="Arial" w:hAnsi="Arial" w:cs="Arial"/>
          <w:b/>
          <w:sz w:val="22"/>
        </w:rPr>
        <w:t xml:space="preserve">, </w:t>
      </w:r>
      <w:r w:rsidR="00317756">
        <w:rPr>
          <w:rFonts w:ascii="Arial" w:hAnsi="Arial" w:cs="Arial"/>
          <w:b/>
          <w:sz w:val="22"/>
        </w:rPr>
        <w:t xml:space="preserve">Parque </w:t>
      </w:r>
      <w:r w:rsidRPr="00BF046B" w:rsidR="00BF046B">
        <w:rPr>
          <w:rFonts w:ascii="Arial" w:hAnsi="Arial" w:cs="Arial"/>
          <w:b/>
          <w:sz w:val="22"/>
        </w:rPr>
        <w:t>Franceschini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97C7F" w:rsidP="00897C7F" w14:paraId="4EB7114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8065343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96290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17756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7799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97C7F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50339"/>
    <w:rsid w:val="00A96FCC"/>
    <w:rsid w:val="00AC7DBF"/>
    <w:rsid w:val="00B12504"/>
    <w:rsid w:val="00B6053D"/>
    <w:rsid w:val="00B61991"/>
    <w:rsid w:val="00B97178"/>
    <w:rsid w:val="00BC20A9"/>
    <w:rsid w:val="00BD2B08"/>
    <w:rsid w:val="00BF046B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96657"/>
    <w:rsid w:val="00FE5F93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0AD82B-E02B-492A-92F9-E4C8EA87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C8EF8-CAEF-4B54-B3EB-0ED96A2D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2021-11-04T13:08:00Z</dcterms:created>
  <dcterms:modified xsi:type="dcterms:W3CDTF">2022-11-08T11:37:00Z</dcterms:modified>
</cp:coreProperties>
</file>