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1EB88B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30859" w:rsidR="00930859">
        <w:t>Ana Francisca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4FD86AE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30859" w:rsidR="00930859">
        <w:t>Vila Sol Nascente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83D715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8C3B14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331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1E50D1"/>
    <w:rsid w:val="00200B6C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C0716"/>
    <w:rsid w:val="003E1484"/>
    <w:rsid w:val="003F7A6B"/>
    <w:rsid w:val="00433E06"/>
    <w:rsid w:val="00434C45"/>
    <w:rsid w:val="00442C51"/>
    <w:rsid w:val="0044458C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C3B14"/>
    <w:rsid w:val="008D36C9"/>
    <w:rsid w:val="008E2159"/>
    <w:rsid w:val="008F2EC3"/>
    <w:rsid w:val="00911004"/>
    <w:rsid w:val="00930859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2022-11-07T14:09:00Z</dcterms:created>
  <dcterms:modified xsi:type="dcterms:W3CDTF">2022-11-07T16:39:00Z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