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267CC1" w:rsidP="00646B6C" w14:paraId="637D6A84" w14:textId="2E5349EA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</w:t>
      </w:r>
      <w:r w:rsidR="008C2B0A">
        <w:rPr>
          <w:rFonts w:ascii="Arial" w:hAnsi="Arial" w:cs="Arial"/>
          <w:b/>
          <w:sz w:val="24"/>
          <w:szCs w:val="24"/>
        </w:rPr>
        <w:t>a Pau Brasil ( antiga rua 6)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 xml:space="preserve">nº </w:t>
      </w:r>
      <w:r w:rsidR="0042006E">
        <w:rPr>
          <w:rFonts w:ascii="Arial" w:hAnsi="Arial" w:cs="Arial"/>
          <w:b/>
          <w:sz w:val="24"/>
          <w:szCs w:val="24"/>
        </w:rPr>
        <w:t>1</w:t>
      </w:r>
      <w:r w:rsidR="008C2B0A">
        <w:rPr>
          <w:rFonts w:ascii="Arial" w:hAnsi="Arial" w:cs="Arial"/>
          <w:b/>
          <w:sz w:val="24"/>
          <w:szCs w:val="24"/>
        </w:rPr>
        <w:t>3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74B9E">
        <w:rPr>
          <w:rFonts w:ascii="Arial" w:hAnsi="Arial" w:cs="Arial"/>
          <w:sz w:val="24"/>
          <w:szCs w:val="24"/>
        </w:rPr>
        <w:t xml:space="preserve"> </w:t>
      </w:r>
      <w:r w:rsidR="0042006E">
        <w:rPr>
          <w:rFonts w:ascii="Arial" w:hAnsi="Arial" w:cs="Arial"/>
          <w:b/>
          <w:bCs/>
          <w:sz w:val="24"/>
          <w:szCs w:val="24"/>
        </w:rPr>
        <w:t xml:space="preserve"> </w:t>
      </w:r>
      <w:r w:rsidR="008C2B0A">
        <w:rPr>
          <w:rFonts w:ascii="Arial" w:hAnsi="Arial" w:cs="Arial"/>
          <w:b/>
          <w:bCs/>
          <w:sz w:val="24"/>
          <w:szCs w:val="24"/>
        </w:rPr>
        <w:t>Recanto das Árvores</w:t>
      </w:r>
      <w:r w:rsidR="0042006E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9887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06E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1739241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084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2020-06-08T15:10:00Z</cp:lastPrinted>
  <dcterms:created xsi:type="dcterms:W3CDTF">2021-01-20T17:05:00Z</dcterms:created>
  <dcterms:modified xsi:type="dcterms:W3CDTF">2021-02-01T12:40:00Z</dcterms:modified>
</cp:coreProperties>
</file>