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Sargento Paulo Sérgio Pozelli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26359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4488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24090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02170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62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574076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10024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