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Rosa Fontanin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02751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4032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18540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67432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95958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1531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93254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