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Giácomo Bertolucci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0515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9027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25620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86252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9831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9545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7920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