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Francisco de Assis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5534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3015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81094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57459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90040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5613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71038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