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66A483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D6567A">
        <w:rPr>
          <w:rFonts w:ascii="Times New Roman" w:hAnsi="Times New Roman" w:cs="Times New Roman"/>
          <w:sz w:val="28"/>
          <w:szCs w:val="28"/>
        </w:rPr>
        <w:t>restauração de pintura da lombada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D69B7">
        <w:rPr>
          <w:rFonts w:ascii="Times New Roman" w:hAnsi="Times New Roman" w:cs="Times New Roman"/>
          <w:sz w:val="28"/>
          <w:szCs w:val="28"/>
        </w:rPr>
        <w:t>Avenida Engenheiro</w:t>
      </w:r>
      <w:r w:rsidR="006870D2">
        <w:rPr>
          <w:rFonts w:ascii="Times New Roman" w:hAnsi="Times New Roman" w:cs="Times New Roman"/>
          <w:sz w:val="28"/>
          <w:szCs w:val="28"/>
        </w:rPr>
        <w:t xml:space="preserve"> </w:t>
      </w:r>
      <w:r w:rsidR="00FD69B7">
        <w:rPr>
          <w:rFonts w:ascii="Times New Roman" w:hAnsi="Times New Roman" w:cs="Times New Roman"/>
          <w:sz w:val="28"/>
          <w:szCs w:val="28"/>
        </w:rPr>
        <w:t xml:space="preserve">Jaime Pinheiro </w:t>
      </w:r>
      <w:r w:rsidR="00FD69B7">
        <w:rPr>
          <w:rFonts w:ascii="Times New Roman" w:hAnsi="Times New Roman" w:cs="Times New Roman"/>
          <w:sz w:val="28"/>
          <w:szCs w:val="28"/>
        </w:rPr>
        <w:t>Ulhoa</w:t>
      </w:r>
      <w:r w:rsidR="00FD69B7">
        <w:rPr>
          <w:rFonts w:ascii="Times New Roman" w:hAnsi="Times New Roman" w:cs="Times New Roman"/>
          <w:sz w:val="28"/>
          <w:szCs w:val="28"/>
        </w:rPr>
        <w:t xml:space="preserve"> Cintra, 1499, </w:t>
      </w:r>
      <w:r w:rsidR="00FD69B7">
        <w:rPr>
          <w:rFonts w:ascii="Times New Roman" w:hAnsi="Times New Roman" w:cs="Times New Roman"/>
          <w:sz w:val="28"/>
          <w:szCs w:val="28"/>
        </w:rPr>
        <w:t>Pq</w:t>
      </w:r>
      <w:r w:rsidR="00FD69B7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CE3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56B9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E256B9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E3A0D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66D28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4894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870D2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31815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6567A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256B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  <w:rsid w:val="00FD6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4943-A3F5-41C4-A97E-EFCACF52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2022-11-03T16:59:00Z</dcterms:created>
  <dcterms:modified xsi:type="dcterms:W3CDTF">2022-11-03T16:59:00Z</dcterms:modified>
</cp:coreProperties>
</file>