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6363F237">
      <w:permStart w:id="0" w:edGrp="everyone"/>
    </w:p>
    <w:p w:rsidR="00D409EB" w:rsidP="00D409EB" w14:paraId="420843E2" w14:textId="138567E0">
      <w:pPr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 xml:space="preserve">PROJETO DE LEI Nº ______DE </w:t>
      </w:r>
      <w:r>
        <w:rPr>
          <w:rFonts w:ascii="Cambria" w:hAnsi="Cambria"/>
          <w:b/>
          <w:bCs/>
          <w:sz w:val="26"/>
          <w:szCs w:val="26"/>
        </w:rPr>
        <w:t>04 DE NOVEMBRO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EB04A4">
        <w:rPr>
          <w:rFonts w:ascii="Cambria" w:hAnsi="Cambria"/>
          <w:b/>
          <w:bCs/>
          <w:sz w:val="26"/>
          <w:szCs w:val="26"/>
        </w:rPr>
        <w:t>DE 202</w:t>
      </w:r>
      <w:r>
        <w:rPr>
          <w:rFonts w:ascii="Cambria" w:hAnsi="Cambria"/>
          <w:b/>
          <w:bCs/>
          <w:sz w:val="26"/>
          <w:szCs w:val="26"/>
        </w:rPr>
        <w:t>2</w:t>
      </w:r>
    </w:p>
    <w:p w:rsidR="00D409EB" w:rsidP="00D409EB" w14:paraId="52211589" w14:textId="77777777">
      <w:pPr>
        <w:rPr>
          <w:rFonts w:ascii="Cambria" w:hAnsi="Cambria"/>
          <w:b/>
          <w:bCs/>
          <w:sz w:val="26"/>
          <w:szCs w:val="26"/>
        </w:rPr>
      </w:pPr>
    </w:p>
    <w:p w:rsidR="00D409EB" w:rsidRPr="00223C30" w:rsidP="00D409EB" w14:paraId="5A43F9D7" w14:textId="77777777">
      <w:pPr>
        <w:pStyle w:val="NormalWeb"/>
        <w:shd w:val="clear" w:color="auto" w:fill="FFFFFF"/>
        <w:ind w:left="3828"/>
        <w:jc w:val="both"/>
        <w:rPr>
          <w:rFonts w:ascii="Cambria" w:hAnsi="Cambria" w:cs="Segoe UI"/>
          <w:i/>
          <w:sz w:val="26"/>
          <w:szCs w:val="26"/>
        </w:rPr>
      </w:pPr>
      <w:r w:rsidRPr="00223C30">
        <w:rPr>
          <w:rFonts w:ascii="Cambria" w:hAnsi="Cambria" w:cs="Segoe UI"/>
          <w:i/>
          <w:sz w:val="26"/>
          <w:szCs w:val="26"/>
        </w:rPr>
        <w:t xml:space="preserve">Proíbe as Escolas de Educação Infantil Conveniadas ao </w:t>
      </w:r>
      <w:r>
        <w:rPr>
          <w:rFonts w:ascii="Arial" w:hAnsi="Arial" w:cs="Arial"/>
          <w:spacing w:val="2"/>
        </w:rPr>
        <w:t>Programa Pró-Educação Básica PROEB</w:t>
      </w:r>
      <w:r>
        <w:rPr>
          <w:rFonts w:ascii="Cambria" w:hAnsi="Cambria" w:cs="Segoe UI"/>
          <w:i/>
          <w:sz w:val="26"/>
          <w:szCs w:val="26"/>
        </w:rPr>
        <w:t xml:space="preserve">, </w:t>
      </w:r>
      <w:r w:rsidRPr="00223C30">
        <w:rPr>
          <w:rFonts w:ascii="Cambria" w:hAnsi="Cambria" w:cs="Segoe UI"/>
          <w:i/>
          <w:sz w:val="26"/>
          <w:szCs w:val="26"/>
        </w:rPr>
        <w:t>e as Escolas Municipais</w:t>
      </w:r>
      <w:r>
        <w:rPr>
          <w:rFonts w:ascii="Cambria" w:hAnsi="Cambria" w:cs="Segoe UI"/>
          <w:i/>
          <w:sz w:val="26"/>
          <w:szCs w:val="26"/>
        </w:rPr>
        <w:t>, de receber e servir merendas prontas e t</w:t>
      </w:r>
      <w:r w:rsidRPr="00223C30">
        <w:rPr>
          <w:rFonts w:ascii="Cambria" w:hAnsi="Cambria" w:cs="Segoe UI"/>
          <w:i/>
          <w:sz w:val="26"/>
          <w:szCs w:val="26"/>
        </w:rPr>
        <w:t>ransportadas</w:t>
      </w:r>
      <w:r>
        <w:rPr>
          <w:rFonts w:ascii="Cambria" w:hAnsi="Cambria" w:cs="Segoe UI"/>
          <w:i/>
          <w:sz w:val="26"/>
          <w:szCs w:val="26"/>
        </w:rPr>
        <w:t xml:space="preserve"> de outra localidade que não seja a própria Escola, </w:t>
      </w:r>
      <w:r w:rsidRPr="00223C30">
        <w:rPr>
          <w:rFonts w:ascii="Cambria" w:hAnsi="Cambria" w:cs="Segoe UI"/>
          <w:i/>
          <w:sz w:val="26"/>
          <w:szCs w:val="26"/>
        </w:rPr>
        <w:t>para as crianças.</w:t>
      </w:r>
    </w:p>
    <w:p w:rsidR="00D409EB" w:rsidP="00D409EB" w14:paraId="7CD49B79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D409EB" w:rsidP="00D409EB" w14:paraId="035D602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Faço saber que a Câmara Municipal de Sumaré aprovou e eu sanciono e promulgo a seguinte Lei.</w:t>
      </w:r>
    </w:p>
    <w:p w:rsidR="00D409EB" w:rsidRPr="00223C30" w:rsidP="00D409EB" w14:paraId="303E80ED" w14:textId="77777777">
      <w:pPr>
        <w:pStyle w:val="NormalWeb"/>
        <w:shd w:val="clear" w:color="auto" w:fill="FFFFFF"/>
        <w:jc w:val="both"/>
        <w:rPr>
          <w:rFonts w:ascii="Cambria" w:hAnsi="Cambria" w:cs="Segoe UI"/>
          <w:sz w:val="26"/>
          <w:szCs w:val="26"/>
        </w:rPr>
      </w:pPr>
      <w:r w:rsidRPr="00D409EB">
        <w:rPr>
          <w:rFonts w:ascii="Cambria" w:hAnsi="Cambria" w:cs="Segoe UI"/>
          <w:b/>
          <w:sz w:val="26"/>
          <w:szCs w:val="26"/>
        </w:rPr>
        <w:t>Art. 1°</w:t>
      </w:r>
      <w:r>
        <w:rPr>
          <w:rFonts w:ascii="Cambria" w:hAnsi="Cambria" w:cs="Segoe UI"/>
          <w:sz w:val="26"/>
          <w:szCs w:val="26"/>
        </w:rPr>
        <w:t xml:space="preserve"> Fica proibido à</w:t>
      </w:r>
      <w:r w:rsidRPr="00223C30">
        <w:rPr>
          <w:rFonts w:ascii="Cambria" w:hAnsi="Cambria" w:cs="Segoe UI"/>
          <w:sz w:val="26"/>
          <w:szCs w:val="26"/>
        </w:rPr>
        <w:t xml:space="preserve">s escolas conveniadas ao </w:t>
      </w:r>
      <w:r>
        <w:rPr>
          <w:rFonts w:ascii="Arial" w:hAnsi="Arial" w:cs="Arial"/>
          <w:spacing w:val="2"/>
        </w:rPr>
        <w:t>Programa Pró-Educação Básica PROEB,</w:t>
      </w:r>
      <w:r w:rsidRPr="00223C30">
        <w:rPr>
          <w:rFonts w:ascii="Cambria" w:hAnsi="Cambria" w:cs="Segoe UI"/>
          <w:sz w:val="26"/>
          <w:szCs w:val="26"/>
        </w:rPr>
        <w:t xml:space="preserve"> e as Escolas Municipais</w:t>
      </w:r>
      <w:r>
        <w:rPr>
          <w:rFonts w:ascii="Cambria" w:hAnsi="Cambria" w:cs="Segoe UI"/>
          <w:sz w:val="26"/>
          <w:szCs w:val="26"/>
        </w:rPr>
        <w:t>,</w:t>
      </w:r>
      <w:r w:rsidRPr="00223C30">
        <w:rPr>
          <w:rFonts w:ascii="Cambria" w:hAnsi="Cambria" w:cs="Segoe UI"/>
          <w:sz w:val="26"/>
          <w:szCs w:val="26"/>
        </w:rPr>
        <w:t xml:space="preserve"> de receber</w:t>
      </w:r>
      <w:r>
        <w:rPr>
          <w:rFonts w:ascii="Cambria" w:hAnsi="Cambria" w:cs="Segoe UI"/>
          <w:sz w:val="26"/>
          <w:szCs w:val="26"/>
        </w:rPr>
        <w:t>em</w:t>
      </w:r>
      <w:r w:rsidRPr="00223C30">
        <w:rPr>
          <w:rFonts w:ascii="Cambria" w:hAnsi="Cambria" w:cs="Segoe UI"/>
          <w:sz w:val="26"/>
          <w:szCs w:val="26"/>
        </w:rPr>
        <w:t xml:space="preserve"> e servir</w:t>
      </w:r>
      <w:r>
        <w:rPr>
          <w:rFonts w:ascii="Cambria" w:hAnsi="Cambria" w:cs="Segoe UI"/>
          <w:sz w:val="26"/>
          <w:szCs w:val="26"/>
        </w:rPr>
        <w:t>em</w:t>
      </w:r>
      <w:r w:rsidRPr="00223C30">
        <w:rPr>
          <w:rFonts w:ascii="Cambria" w:hAnsi="Cambria" w:cs="Segoe UI"/>
          <w:sz w:val="26"/>
          <w:szCs w:val="26"/>
        </w:rPr>
        <w:t xml:space="preserve"> para </w:t>
      </w:r>
      <w:r>
        <w:rPr>
          <w:rFonts w:ascii="Cambria" w:hAnsi="Cambria" w:cs="Segoe UI"/>
          <w:sz w:val="26"/>
          <w:szCs w:val="26"/>
        </w:rPr>
        <w:t>seus alunos,</w:t>
      </w:r>
      <w:r w:rsidRPr="00223C30">
        <w:rPr>
          <w:rFonts w:ascii="Cambria" w:hAnsi="Cambria" w:cs="Segoe UI"/>
          <w:sz w:val="26"/>
          <w:szCs w:val="26"/>
        </w:rPr>
        <w:t xml:space="preserve"> refeições </w:t>
      </w:r>
      <w:r>
        <w:rPr>
          <w:rFonts w:ascii="Cambria" w:hAnsi="Cambria" w:cs="Segoe UI"/>
          <w:sz w:val="26"/>
          <w:szCs w:val="26"/>
        </w:rPr>
        <w:t xml:space="preserve">prontas preparadas e transportadas de outra localidade que não seja a própria Escola. </w:t>
      </w:r>
    </w:p>
    <w:p w:rsidR="00D409EB" w:rsidRPr="00223C30" w:rsidP="00D409EB" w14:paraId="68E4C5E2" w14:textId="77777777">
      <w:pPr>
        <w:pStyle w:val="NormalWeb"/>
        <w:shd w:val="clear" w:color="auto" w:fill="FFFFFF"/>
        <w:jc w:val="both"/>
        <w:rPr>
          <w:rFonts w:ascii="Cambria" w:hAnsi="Cambria" w:cs="Segoe UI"/>
          <w:sz w:val="26"/>
          <w:szCs w:val="26"/>
        </w:rPr>
      </w:pPr>
      <w:r w:rsidRPr="00D409EB">
        <w:rPr>
          <w:rFonts w:ascii="Cambria" w:hAnsi="Cambria" w:cs="Segoe UI"/>
          <w:b/>
          <w:sz w:val="26"/>
          <w:szCs w:val="26"/>
        </w:rPr>
        <w:t>Art. 2°</w:t>
      </w:r>
      <w:r w:rsidRPr="00223C30">
        <w:rPr>
          <w:rFonts w:ascii="Cambria" w:hAnsi="Cambria" w:cs="Segoe UI"/>
          <w:sz w:val="26"/>
          <w:szCs w:val="26"/>
        </w:rPr>
        <w:t xml:space="preserve"> </w:t>
      </w:r>
      <w:r>
        <w:rPr>
          <w:rFonts w:ascii="Cambria" w:hAnsi="Cambria" w:cs="Segoe UI"/>
          <w:sz w:val="26"/>
          <w:szCs w:val="26"/>
        </w:rPr>
        <w:t>Fica determinado que t</w:t>
      </w:r>
      <w:r w:rsidRPr="00223C30">
        <w:rPr>
          <w:rFonts w:ascii="Cambria" w:hAnsi="Cambria" w:cs="Segoe UI"/>
          <w:sz w:val="26"/>
          <w:szCs w:val="26"/>
        </w:rPr>
        <w:t xml:space="preserve">oda refeição oferecida para </w:t>
      </w:r>
      <w:r>
        <w:rPr>
          <w:rFonts w:ascii="Cambria" w:hAnsi="Cambria" w:cs="Segoe UI"/>
          <w:sz w:val="26"/>
          <w:szCs w:val="26"/>
        </w:rPr>
        <w:t xml:space="preserve">os alunos sejam </w:t>
      </w:r>
      <w:r w:rsidRPr="00223C30">
        <w:rPr>
          <w:rFonts w:ascii="Cambria" w:hAnsi="Cambria" w:cs="Segoe UI"/>
          <w:sz w:val="26"/>
          <w:szCs w:val="26"/>
        </w:rPr>
        <w:t>produzida</w:t>
      </w:r>
      <w:r>
        <w:rPr>
          <w:rFonts w:ascii="Cambria" w:hAnsi="Cambria" w:cs="Segoe UI"/>
          <w:sz w:val="26"/>
          <w:szCs w:val="26"/>
        </w:rPr>
        <w:t>s</w:t>
      </w:r>
      <w:r w:rsidRPr="00223C30">
        <w:rPr>
          <w:rFonts w:ascii="Cambria" w:hAnsi="Cambria" w:cs="Segoe UI"/>
          <w:sz w:val="26"/>
          <w:szCs w:val="26"/>
        </w:rPr>
        <w:t xml:space="preserve"> na</w:t>
      </w:r>
      <w:r>
        <w:rPr>
          <w:rFonts w:ascii="Cambria" w:hAnsi="Cambria" w:cs="Segoe UI"/>
          <w:sz w:val="26"/>
          <w:szCs w:val="26"/>
        </w:rPr>
        <w:t>s</w:t>
      </w:r>
      <w:r w:rsidRPr="00223C30">
        <w:rPr>
          <w:rFonts w:ascii="Cambria" w:hAnsi="Cambria" w:cs="Segoe UI"/>
          <w:sz w:val="26"/>
          <w:szCs w:val="26"/>
        </w:rPr>
        <w:t xml:space="preserve"> cozinha</w:t>
      </w:r>
      <w:r>
        <w:rPr>
          <w:rFonts w:ascii="Cambria" w:hAnsi="Cambria" w:cs="Segoe UI"/>
          <w:sz w:val="26"/>
          <w:szCs w:val="26"/>
        </w:rPr>
        <w:t>s</w:t>
      </w:r>
      <w:r w:rsidRPr="00223C30">
        <w:rPr>
          <w:rFonts w:ascii="Cambria" w:hAnsi="Cambria" w:cs="Segoe UI"/>
          <w:sz w:val="26"/>
          <w:szCs w:val="26"/>
        </w:rPr>
        <w:t xml:space="preserve"> da</w:t>
      </w:r>
      <w:r>
        <w:rPr>
          <w:rFonts w:ascii="Cambria" w:hAnsi="Cambria" w:cs="Segoe UI"/>
          <w:sz w:val="26"/>
          <w:szCs w:val="26"/>
        </w:rPr>
        <w:t>s</w:t>
      </w:r>
      <w:r w:rsidRPr="00223C30">
        <w:rPr>
          <w:rFonts w:ascii="Cambria" w:hAnsi="Cambria" w:cs="Segoe UI"/>
          <w:sz w:val="26"/>
          <w:szCs w:val="26"/>
        </w:rPr>
        <w:t xml:space="preserve"> unidade</w:t>
      </w:r>
      <w:r>
        <w:rPr>
          <w:rFonts w:ascii="Cambria" w:hAnsi="Cambria" w:cs="Segoe UI"/>
          <w:sz w:val="26"/>
          <w:szCs w:val="26"/>
        </w:rPr>
        <w:t>s</w:t>
      </w:r>
      <w:r w:rsidRPr="00223C30">
        <w:rPr>
          <w:rFonts w:ascii="Cambria" w:hAnsi="Cambria" w:cs="Segoe UI"/>
          <w:sz w:val="26"/>
          <w:szCs w:val="26"/>
        </w:rPr>
        <w:t xml:space="preserve"> </w:t>
      </w:r>
      <w:r>
        <w:rPr>
          <w:rFonts w:ascii="Cambria" w:hAnsi="Cambria" w:cs="Segoe UI"/>
          <w:sz w:val="26"/>
          <w:szCs w:val="26"/>
        </w:rPr>
        <w:t xml:space="preserve">escolares do </w:t>
      </w:r>
      <w:r w:rsidRPr="00412261">
        <w:rPr>
          <w:rFonts w:ascii="Cambria" w:hAnsi="Cambria" w:cs="Segoe UI"/>
          <w:i/>
          <w:sz w:val="26"/>
          <w:szCs w:val="26"/>
        </w:rPr>
        <w:t>Proeb</w:t>
      </w:r>
      <w:r w:rsidRPr="00223C30">
        <w:rPr>
          <w:rFonts w:ascii="Cambria" w:hAnsi="Cambria" w:cs="Segoe UI"/>
          <w:sz w:val="26"/>
          <w:szCs w:val="26"/>
        </w:rPr>
        <w:t xml:space="preserve"> e </w:t>
      </w:r>
      <w:r>
        <w:rPr>
          <w:rFonts w:ascii="Cambria" w:hAnsi="Cambria" w:cs="Segoe UI"/>
          <w:sz w:val="26"/>
          <w:szCs w:val="26"/>
        </w:rPr>
        <w:t>d</w:t>
      </w:r>
      <w:r w:rsidRPr="00223C30">
        <w:rPr>
          <w:rFonts w:ascii="Cambria" w:hAnsi="Cambria" w:cs="Segoe UI"/>
          <w:sz w:val="26"/>
          <w:szCs w:val="26"/>
        </w:rPr>
        <w:t>as Escolas Municipais</w:t>
      </w:r>
      <w:r>
        <w:rPr>
          <w:rFonts w:ascii="Cambria" w:hAnsi="Cambria" w:cs="Segoe UI"/>
          <w:sz w:val="26"/>
          <w:szCs w:val="26"/>
        </w:rPr>
        <w:t>.</w:t>
      </w:r>
    </w:p>
    <w:p w:rsidR="00D409EB" w:rsidRPr="00223C30" w:rsidP="00D409EB" w14:paraId="2B885B60" w14:textId="77777777">
      <w:pPr>
        <w:pStyle w:val="NormalWeb"/>
        <w:shd w:val="clear" w:color="auto" w:fill="FFFFFF"/>
        <w:jc w:val="both"/>
        <w:rPr>
          <w:rFonts w:ascii="Cambria" w:hAnsi="Cambria" w:cs="Segoe UI"/>
          <w:sz w:val="26"/>
          <w:szCs w:val="26"/>
        </w:rPr>
      </w:pPr>
      <w:r w:rsidRPr="00D409EB">
        <w:rPr>
          <w:rFonts w:ascii="Cambria" w:hAnsi="Cambria" w:cs="Segoe UI"/>
          <w:b/>
          <w:sz w:val="26"/>
          <w:szCs w:val="26"/>
        </w:rPr>
        <w:t>Art. 3°</w:t>
      </w:r>
      <w:r w:rsidRPr="00223C30">
        <w:rPr>
          <w:rFonts w:ascii="Cambria" w:hAnsi="Cambria" w:cs="Segoe UI"/>
          <w:sz w:val="26"/>
          <w:szCs w:val="26"/>
        </w:rPr>
        <w:t xml:space="preserve"> </w:t>
      </w:r>
      <w:r>
        <w:rPr>
          <w:rFonts w:ascii="Cambria" w:hAnsi="Cambria" w:cs="Segoe UI"/>
          <w:sz w:val="26"/>
          <w:szCs w:val="26"/>
        </w:rPr>
        <w:t>Fica obrigada a toda</w:t>
      </w:r>
      <w:r w:rsidRPr="00223C30">
        <w:rPr>
          <w:rFonts w:ascii="Cambria" w:hAnsi="Cambria" w:cs="Segoe UI"/>
          <w:sz w:val="26"/>
          <w:szCs w:val="26"/>
        </w:rPr>
        <w:t xml:space="preserve"> unidade escolar</w:t>
      </w:r>
      <w:r>
        <w:rPr>
          <w:rFonts w:ascii="Cambria" w:hAnsi="Cambria" w:cs="Segoe UI"/>
          <w:sz w:val="26"/>
          <w:szCs w:val="26"/>
        </w:rPr>
        <w:t xml:space="preserve"> do </w:t>
      </w:r>
      <w:r w:rsidRPr="00412261">
        <w:rPr>
          <w:rFonts w:ascii="Cambria" w:hAnsi="Cambria" w:cs="Segoe UI"/>
          <w:i/>
          <w:sz w:val="26"/>
          <w:szCs w:val="26"/>
        </w:rPr>
        <w:t>Proeb</w:t>
      </w:r>
      <w:r w:rsidRPr="00223C30">
        <w:rPr>
          <w:rFonts w:ascii="Cambria" w:hAnsi="Cambria" w:cs="Segoe UI"/>
          <w:sz w:val="26"/>
          <w:szCs w:val="26"/>
        </w:rPr>
        <w:t xml:space="preserve"> e </w:t>
      </w:r>
      <w:r>
        <w:rPr>
          <w:rFonts w:ascii="Cambria" w:hAnsi="Cambria" w:cs="Segoe UI"/>
          <w:sz w:val="26"/>
          <w:szCs w:val="26"/>
        </w:rPr>
        <w:t>d</w:t>
      </w:r>
      <w:r w:rsidRPr="00223C30">
        <w:rPr>
          <w:rFonts w:ascii="Cambria" w:hAnsi="Cambria" w:cs="Segoe UI"/>
          <w:sz w:val="26"/>
          <w:szCs w:val="26"/>
        </w:rPr>
        <w:t>as Escolas Municipais</w:t>
      </w:r>
      <w:r>
        <w:rPr>
          <w:rFonts w:ascii="Cambria" w:hAnsi="Cambria" w:cs="Segoe UI"/>
          <w:sz w:val="26"/>
          <w:szCs w:val="26"/>
        </w:rPr>
        <w:t xml:space="preserve"> manter cozinheiras/merendeiras</w:t>
      </w:r>
      <w:r w:rsidRPr="00223C30">
        <w:rPr>
          <w:rFonts w:ascii="Cambria" w:hAnsi="Cambria" w:cs="Segoe UI"/>
          <w:sz w:val="26"/>
          <w:szCs w:val="26"/>
        </w:rPr>
        <w:t xml:space="preserve"> devidamente capacitada</w:t>
      </w:r>
      <w:r>
        <w:rPr>
          <w:rFonts w:ascii="Cambria" w:hAnsi="Cambria" w:cs="Segoe UI"/>
          <w:sz w:val="26"/>
          <w:szCs w:val="26"/>
        </w:rPr>
        <w:t>s</w:t>
      </w:r>
      <w:r w:rsidRPr="00223C30">
        <w:rPr>
          <w:rFonts w:ascii="Cambria" w:hAnsi="Cambria" w:cs="Segoe UI"/>
          <w:sz w:val="26"/>
          <w:szCs w:val="26"/>
        </w:rPr>
        <w:t xml:space="preserve">, com função exclusiva para produzir as refeições de acordo com o cardápio, seguindo todos os procedimentos operacionais estabelecidos pela </w:t>
      </w:r>
      <w:r w:rsidRPr="00223C30">
        <w:rPr>
          <w:rFonts w:ascii="Cambria" w:hAnsi="Cambria" w:cs="Segoe UI"/>
          <w:sz w:val="26"/>
          <w:szCs w:val="26"/>
        </w:rPr>
        <w:t>Anvisa</w:t>
      </w:r>
      <w:r w:rsidRPr="00223C30">
        <w:rPr>
          <w:rFonts w:ascii="Cambria" w:hAnsi="Cambria" w:cs="Segoe UI"/>
          <w:sz w:val="26"/>
          <w:szCs w:val="26"/>
        </w:rPr>
        <w:t xml:space="preserve"> (Agência Nacional de Vigilância Sanitária</w:t>
      </w:r>
      <w:r>
        <w:rPr>
          <w:rFonts w:ascii="Cambria" w:hAnsi="Cambria" w:cs="Segoe UI"/>
          <w:sz w:val="26"/>
          <w:szCs w:val="26"/>
        </w:rPr>
        <w:t>)</w:t>
      </w:r>
      <w:r w:rsidRPr="00223C30">
        <w:rPr>
          <w:rFonts w:ascii="Cambria" w:hAnsi="Cambria" w:cs="Segoe UI"/>
          <w:sz w:val="26"/>
          <w:szCs w:val="26"/>
        </w:rPr>
        <w:t>, afim de garantir a qualidade</w:t>
      </w:r>
      <w:r>
        <w:rPr>
          <w:rFonts w:ascii="Cambria" w:hAnsi="Cambria" w:cs="Segoe UI"/>
          <w:sz w:val="26"/>
          <w:szCs w:val="26"/>
        </w:rPr>
        <w:t>,</w:t>
      </w:r>
      <w:r w:rsidRPr="00223C30">
        <w:rPr>
          <w:rFonts w:ascii="Cambria" w:hAnsi="Cambria" w:cs="Segoe UI"/>
          <w:sz w:val="26"/>
          <w:szCs w:val="26"/>
        </w:rPr>
        <w:t xml:space="preserve"> higiênic</w:t>
      </w:r>
      <w:r>
        <w:rPr>
          <w:rFonts w:ascii="Cambria" w:hAnsi="Cambria" w:cs="Segoe UI"/>
          <w:sz w:val="26"/>
          <w:szCs w:val="26"/>
        </w:rPr>
        <w:t>a</w:t>
      </w:r>
      <w:r w:rsidRPr="00223C30">
        <w:rPr>
          <w:rFonts w:ascii="Cambria" w:hAnsi="Cambria" w:cs="Segoe UI"/>
          <w:sz w:val="26"/>
          <w:szCs w:val="26"/>
        </w:rPr>
        <w:t xml:space="preserve"> sanitária da refeição.</w:t>
      </w:r>
    </w:p>
    <w:p w:rsidR="00D409EB" w:rsidRPr="00223C30" w:rsidP="00D409EB" w14:paraId="29263769" w14:textId="77777777">
      <w:pPr>
        <w:pStyle w:val="NormalWeb"/>
        <w:shd w:val="clear" w:color="auto" w:fill="FFFFFF"/>
        <w:spacing w:before="240" w:beforeAutospacing="0"/>
        <w:jc w:val="both"/>
        <w:rPr>
          <w:rFonts w:ascii="Cambria" w:hAnsi="Cambria" w:cs="Segoe UI"/>
          <w:sz w:val="26"/>
          <w:szCs w:val="26"/>
        </w:rPr>
      </w:pPr>
      <w:r w:rsidRPr="00D409EB">
        <w:rPr>
          <w:rFonts w:ascii="Cambria" w:hAnsi="Cambria" w:cs="Segoe UI"/>
          <w:b/>
          <w:sz w:val="26"/>
          <w:szCs w:val="26"/>
        </w:rPr>
        <w:t>Art. 4°</w:t>
      </w:r>
      <w:r w:rsidRPr="00223C30">
        <w:rPr>
          <w:rFonts w:ascii="Cambria" w:hAnsi="Cambria" w:cs="Segoe UI"/>
          <w:sz w:val="26"/>
          <w:szCs w:val="26"/>
        </w:rPr>
        <w:t xml:space="preserve"> Para assegurar o controle de qualidade das refeições produzidas, </w:t>
      </w:r>
      <w:r>
        <w:rPr>
          <w:rFonts w:ascii="Cambria" w:hAnsi="Cambria" w:cs="Segoe UI"/>
          <w:sz w:val="26"/>
          <w:szCs w:val="26"/>
        </w:rPr>
        <w:t xml:space="preserve">escolas do </w:t>
      </w:r>
      <w:r w:rsidRPr="00412261">
        <w:rPr>
          <w:rFonts w:ascii="Cambria" w:hAnsi="Cambria" w:cs="Segoe UI"/>
          <w:i/>
          <w:sz w:val="26"/>
          <w:szCs w:val="26"/>
        </w:rPr>
        <w:t>Proeb</w:t>
      </w:r>
      <w:r w:rsidRPr="00223C30">
        <w:rPr>
          <w:rFonts w:ascii="Cambria" w:hAnsi="Cambria" w:cs="Segoe UI"/>
          <w:sz w:val="26"/>
          <w:szCs w:val="26"/>
        </w:rPr>
        <w:t xml:space="preserve"> e as Escolas Municipais escola </w:t>
      </w:r>
      <w:r>
        <w:rPr>
          <w:rFonts w:ascii="Cambria" w:hAnsi="Cambria" w:cs="Segoe UI"/>
          <w:sz w:val="26"/>
          <w:szCs w:val="26"/>
        </w:rPr>
        <w:t>deverão dispor</w:t>
      </w:r>
      <w:r w:rsidRPr="00223C30">
        <w:rPr>
          <w:rFonts w:ascii="Cambria" w:hAnsi="Cambria" w:cs="Segoe UI"/>
          <w:sz w:val="26"/>
          <w:szCs w:val="26"/>
        </w:rPr>
        <w:t xml:space="preserve"> de um profissional nutricionista, que cumprirá com as suas atribuições técnicas, e desenvolverá ações para o estímulo de hábitos alimentares saudáveis aos</w:t>
      </w:r>
      <w:r>
        <w:rPr>
          <w:rFonts w:ascii="Cambria" w:hAnsi="Cambria" w:cs="Segoe UI"/>
          <w:sz w:val="26"/>
          <w:szCs w:val="26"/>
        </w:rPr>
        <w:t xml:space="preserve"> seus alunos</w:t>
      </w:r>
      <w:r w:rsidRPr="00223C30">
        <w:rPr>
          <w:rFonts w:ascii="Cambria" w:hAnsi="Cambria" w:cs="Segoe UI"/>
          <w:sz w:val="26"/>
          <w:szCs w:val="26"/>
        </w:rPr>
        <w:t xml:space="preserve">. </w:t>
      </w:r>
    </w:p>
    <w:p w:rsidR="00D409EB" w:rsidP="00D409EB" w14:paraId="3A288033" w14:textId="77777777">
      <w:pPr>
        <w:pStyle w:val="NormalWeb"/>
        <w:shd w:val="clear" w:color="auto" w:fill="FFFFFF"/>
        <w:jc w:val="both"/>
        <w:rPr>
          <w:rFonts w:ascii="Cambria" w:hAnsi="Cambria" w:cs="Segoe UI"/>
          <w:sz w:val="26"/>
          <w:szCs w:val="26"/>
        </w:rPr>
      </w:pPr>
      <w:r w:rsidRPr="00D409EB">
        <w:rPr>
          <w:rFonts w:ascii="Cambria" w:hAnsi="Cambria" w:cs="Segoe UI"/>
          <w:b/>
          <w:sz w:val="26"/>
          <w:szCs w:val="26"/>
        </w:rPr>
        <w:t>Art. 5°</w:t>
      </w:r>
      <w:r w:rsidRPr="00223C30">
        <w:rPr>
          <w:rFonts w:ascii="Cambria" w:hAnsi="Cambria" w:cs="Segoe UI"/>
          <w:sz w:val="26"/>
          <w:szCs w:val="26"/>
        </w:rPr>
        <w:t xml:space="preserve"> A estrutura física das cozinhas das unidades escolares </w:t>
      </w:r>
      <w:r>
        <w:rPr>
          <w:rFonts w:ascii="Cambria" w:hAnsi="Cambria" w:cs="Segoe UI"/>
          <w:sz w:val="26"/>
          <w:szCs w:val="26"/>
        </w:rPr>
        <w:t>deverá</w:t>
      </w:r>
      <w:r w:rsidRPr="00223C30">
        <w:rPr>
          <w:rFonts w:ascii="Cambria" w:hAnsi="Cambria" w:cs="Segoe UI"/>
          <w:sz w:val="26"/>
          <w:szCs w:val="26"/>
        </w:rPr>
        <w:t xml:space="preserve"> estar de acordo com as determinações da Vigilância Sanitária.</w:t>
      </w:r>
    </w:p>
    <w:p w:rsidR="00D409EB" w:rsidP="00D409EB" w14:paraId="3ECB0230" w14:textId="77777777">
      <w:pPr>
        <w:pStyle w:val="NormalWeb"/>
        <w:shd w:val="clear" w:color="auto" w:fill="FFFFFF"/>
        <w:jc w:val="both"/>
        <w:rPr>
          <w:rFonts w:ascii="Cambria" w:hAnsi="Cambria" w:cs="Segoe UI"/>
          <w:sz w:val="26"/>
          <w:szCs w:val="26"/>
        </w:rPr>
      </w:pPr>
      <w:r w:rsidRPr="00D409EB">
        <w:rPr>
          <w:rFonts w:ascii="Cambria" w:hAnsi="Cambria" w:cs="Segoe UI"/>
          <w:b/>
          <w:sz w:val="26"/>
          <w:szCs w:val="26"/>
        </w:rPr>
        <w:t>Art. 6º</w:t>
      </w:r>
      <w:r>
        <w:rPr>
          <w:rFonts w:ascii="Cambria" w:hAnsi="Cambria" w:cs="Segoe UI"/>
          <w:sz w:val="26"/>
          <w:szCs w:val="26"/>
        </w:rPr>
        <w:t xml:space="preserve"> As escolas conveniadas ao </w:t>
      </w:r>
      <w:r w:rsidRPr="00412261">
        <w:rPr>
          <w:rFonts w:ascii="Cambria" w:hAnsi="Cambria" w:cs="Segoe UI"/>
          <w:i/>
          <w:sz w:val="26"/>
          <w:szCs w:val="26"/>
        </w:rPr>
        <w:t>Proeb</w:t>
      </w:r>
      <w:r>
        <w:rPr>
          <w:rFonts w:ascii="Cambria" w:hAnsi="Cambria" w:cs="Segoe UI"/>
          <w:sz w:val="26"/>
          <w:szCs w:val="26"/>
        </w:rPr>
        <w:t xml:space="preserve"> e as Escolas Municipais terão o prazo de 60 (sessenta) dias para a regularização conforme dispõe a presente lei.</w:t>
      </w:r>
    </w:p>
    <w:p w:rsidR="00D409EB" w:rsidP="00D409EB" w14:paraId="5E8B9DC7" w14:textId="77777777">
      <w:pPr>
        <w:pStyle w:val="NormalWeb"/>
        <w:shd w:val="clear" w:color="auto" w:fill="FFFFFF"/>
        <w:jc w:val="both"/>
        <w:rPr>
          <w:rFonts w:ascii="Cambria" w:hAnsi="Cambria" w:cs="Segoe UI"/>
          <w:sz w:val="26"/>
          <w:szCs w:val="26"/>
        </w:rPr>
      </w:pPr>
    </w:p>
    <w:p w:rsidR="00D409EB" w:rsidP="00D409EB" w14:paraId="2D30B343" w14:textId="77777777">
      <w:pPr>
        <w:pStyle w:val="NormalWeb"/>
        <w:shd w:val="clear" w:color="auto" w:fill="FFFFFF"/>
        <w:jc w:val="both"/>
        <w:rPr>
          <w:rFonts w:ascii="Cambria" w:hAnsi="Cambria" w:cs="Segoe UI"/>
          <w:sz w:val="26"/>
          <w:szCs w:val="26"/>
        </w:rPr>
      </w:pPr>
    </w:p>
    <w:p w:rsidR="00D409EB" w:rsidP="00D409EB" w14:paraId="0D1FC73A" w14:textId="77777777">
      <w:pPr>
        <w:pStyle w:val="NormalWeb"/>
        <w:shd w:val="clear" w:color="auto" w:fill="FFFFFF"/>
        <w:jc w:val="both"/>
        <w:rPr>
          <w:rFonts w:ascii="Cambria" w:hAnsi="Cambria" w:cs="Segoe UI"/>
          <w:sz w:val="26"/>
          <w:szCs w:val="26"/>
        </w:rPr>
      </w:pPr>
      <w:r w:rsidRPr="00D409EB">
        <w:rPr>
          <w:rFonts w:ascii="Cambria" w:hAnsi="Cambria" w:cs="Segoe UI"/>
          <w:b/>
          <w:sz w:val="26"/>
          <w:szCs w:val="26"/>
        </w:rPr>
        <w:t>Art. 7º</w:t>
      </w:r>
      <w:r>
        <w:rPr>
          <w:rFonts w:ascii="Cambria" w:hAnsi="Cambria" w:cs="Segoe UI"/>
          <w:sz w:val="26"/>
          <w:szCs w:val="26"/>
        </w:rPr>
        <w:t xml:space="preserve"> Esta Lei entra em vigor na data da sua publicação.</w:t>
      </w:r>
    </w:p>
    <w:p w:rsidR="00D409EB" w:rsidRPr="00223C30" w:rsidP="00D409EB" w14:paraId="172AC31B" w14:textId="77777777">
      <w:pPr>
        <w:pStyle w:val="NormalWeb"/>
        <w:shd w:val="clear" w:color="auto" w:fill="FFFFFF"/>
        <w:jc w:val="both"/>
        <w:rPr>
          <w:rFonts w:ascii="Cambria" w:hAnsi="Cambria" w:cs="Segoe UI"/>
          <w:b/>
          <w:bCs/>
          <w:color w:val="363636"/>
          <w:sz w:val="26"/>
          <w:szCs w:val="26"/>
        </w:rPr>
      </w:pPr>
    </w:p>
    <w:p w:rsidR="00AA70BC" w:rsidRPr="00777FE7" w:rsidP="003C709B" w14:paraId="34C3FFD8" w14:textId="1329DB28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409EB">
        <w:rPr>
          <w:rFonts w:ascii="Times New Roman" w:hAnsi="Times New Roman" w:cs="Times New Roman"/>
          <w:sz w:val="28"/>
          <w:szCs w:val="28"/>
        </w:rPr>
        <w:t>04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D409EB">
        <w:rPr>
          <w:rFonts w:ascii="Times New Roman" w:hAnsi="Times New Roman" w:cs="Times New Roman"/>
          <w:sz w:val="28"/>
          <w:szCs w:val="28"/>
        </w:rPr>
        <w:t>novembro</w:t>
      </w:r>
      <w:r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AA70BC" w:rsidRPr="00777FE7" w:rsidP="00AA70BC" w14:paraId="5E3ABFA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A70BC" w:rsidRPr="00777FE7" w:rsidP="00AA70BC" w14:paraId="0ED78718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A70BC" w:rsidRPr="00777FE7" w:rsidP="00AA70BC" w14:paraId="7D666F3E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2" w:name="_Hlk70932625"/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AA70BC" w:rsidP="00AA70BC" w14:paraId="5DC6A15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2"/>
    <w:p w:rsidR="00AA70BC" w:rsidP="00AA70BC" w14:paraId="2827B41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1635708A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D4F1C" w:rsidP="00AA70BC" w14:paraId="7EEA2D03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78CDD86D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0BF4D60C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4AC434F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431DBAC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7C548CC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1686A8D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47089ED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30C3852A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57D85FE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22E49509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36364BD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5C095611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D37C2E2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0F3C49D9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16E9B2F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1E83A33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3B196DF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599D6A29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06FE8C47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E582A0D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47521FA5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3494DE93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4E2B7AE1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7515DC8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A4BD9B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532AA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AA70BC" w:rsidP="00AA70BC" w14:paraId="0AECB021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409EB" w:rsidRPr="00223C30" w:rsidP="00D409EB" w14:paraId="6A80FC08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sz w:val="26"/>
          <w:szCs w:val="26"/>
        </w:rPr>
      </w:pPr>
      <w:r w:rsidRPr="00223C30">
        <w:rPr>
          <w:rFonts w:ascii="Cambria" w:hAnsi="Cambria" w:cs="Segoe UI"/>
          <w:sz w:val="26"/>
          <w:szCs w:val="26"/>
        </w:rPr>
        <w:t xml:space="preserve">Essa proposta de Lei tem por objetivo evitar que as escolas conveniadas ao </w:t>
      </w:r>
      <w:r w:rsidRPr="00223C30">
        <w:rPr>
          <w:rFonts w:ascii="Cambria" w:hAnsi="Cambria" w:cs="Segoe UI"/>
          <w:sz w:val="26"/>
          <w:szCs w:val="26"/>
        </w:rPr>
        <w:t>Proeb</w:t>
      </w:r>
      <w:r w:rsidRPr="00223C30">
        <w:rPr>
          <w:rFonts w:ascii="Cambria" w:hAnsi="Cambria" w:cs="Segoe UI"/>
          <w:sz w:val="26"/>
          <w:szCs w:val="26"/>
        </w:rPr>
        <w:t xml:space="preserve"> e as escolas municipais ofereçam refeições transportadas paras as crianças. Precisamos assegurar o Direito Constitucional à Alimentação Adequada, sobre o aspecto nutricional e sanitário, e promover ações que estimulem as crianças a ter práticas e hábitos alimentares saudáveis, garantindo assim a Segurança Alimentar e Nutricional (SAN) aos escolares, sem colocar as crianças em riscos.</w:t>
      </w:r>
    </w:p>
    <w:p w:rsidR="00D409EB" w:rsidRPr="00223C30" w:rsidP="00D409EB" w14:paraId="63B0D9CC" w14:textId="746576C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Segoe UI"/>
          <w:sz w:val="26"/>
          <w:szCs w:val="26"/>
        </w:rPr>
      </w:pPr>
      <w:r w:rsidRPr="00223C30">
        <w:rPr>
          <w:rFonts w:ascii="Cambria" w:hAnsi="Cambria" w:cs="Segoe UI"/>
          <w:sz w:val="26"/>
          <w:szCs w:val="26"/>
        </w:rPr>
        <w:t>O transporte da Merenda Escolar pode agravar falhas higiênicas</w:t>
      </w:r>
      <w:r w:rsidRPr="00223C30">
        <w:rPr>
          <w:rFonts w:ascii="Cambria" w:hAnsi="Cambria" w:cs="Segoe UI"/>
          <w:sz w:val="26"/>
          <w:szCs w:val="26"/>
        </w:rPr>
        <w:t xml:space="preserve"> pois</w:t>
      </w:r>
      <w:r w:rsidRPr="00223C30">
        <w:rPr>
          <w:rFonts w:ascii="Cambria" w:hAnsi="Cambria" w:cs="Segoe UI"/>
          <w:sz w:val="26"/>
          <w:szCs w:val="26"/>
        </w:rPr>
        <w:t xml:space="preserve"> implica em mais etapas no processo de produção, aumentando os riscos d</w:t>
      </w:r>
      <w:r>
        <w:rPr>
          <w:rFonts w:ascii="Cambria" w:hAnsi="Cambria" w:cs="Segoe UI"/>
          <w:sz w:val="26"/>
          <w:szCs w:val="26"/>
        </w:rPr>
        <w:t>e contaminação, a relação “</w:t>
      </w:r>
      <w:r w:rsidRPr="00D409EB">
        <w:rPr>
          <w:rFonts w:ascii="Cambria" w:hAnsi="Cambria" w:cs="Segoe UI"/>
          <w:i/>
          <w:sz w:val="26"/>
          <w:szCs w:val="26"/>
        </w:rPr>
        <w:t>tempo X t</w:t>
      </w:r>
      <w:r w:rsidRPr="00D409EB">
        <w:rPr>
          <w:rFonts w:ascii="Cambria" w:hAnsi="Cambria" w:cs="Segoe UI"/>
          <w:i/>
          <w:sz w:val="26"/>
          <w:szCs w:val="26"/>
        </w:rPr>
        <w:t>emperatura</w:t>
      </w:r>
      <w:r>
        <w:rPr>
          <w:rFonts w:ascii="Cambria" w:hAnsi="Cambria" w:cs="Segoe UI"/>
          <w:i/>
          <w:sz w:val="26"/>
          <w:szCs w:val="26"/>
        </w:rPr>
        <w:t>”</w:t>
      </w:r>
      <w:r w:rsidRPr="00223C30">
        <w:rPr>
          <w:rFonts w:ascii="Cambria" w:hAnsi="Cambria" w:cs="Segoe UI"/>
          <w:sz w:val="26"/>
          <w:szCs w:val="26"/>
        </w:rPr>
        <w:t xml:space="preserve"> é prejudicada pelo horário que essa refeição precisará ser produzida para chegar a mesa da criança no horário do intervalo. </w:t>
      </w:r>
    </w:p>
    <w:p w:rsidR="00D409EB" w:rsidRPr="00223C30" w:rsidP="00D409EB" w14:paraId="12A04CF1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sz w:val="26"/>
          <w:szCs w:val="26"/>
        </w:rPr>
      </w:pPr>
      <w:r w:rsidRPr="00223C30">
        <w:rPr>
          <w:rFonts w:ascii="Cambria" w:hAnsi="Cambria" w:cs="Segoe UI"/>
          <w:sz w:val="26"/>
          <w:szCs w:val="26"/>
        </w:rPr>
        <w:t xml:space="preserve">Sabe-se que possíveis falhas nas etapas do processo de manipulação de alimentos, principalmente no transporte, </w:t>
      </w:r>
      <w:r w:rsidRPr="00223C30">
        <w:rPr>
          <w:rFonts w:ascii="Cambria" w:hAnsi="Cambria" w:cs="Segoe UI"/>
          <w:sz w:val="26"/>
          <w:szCs w:val="26"/>
        </w:rPr>
        <w:t>favorece</w:t>
      </w:r>
      <w:r w:rsidRPr="00223C30">
        <w:rPr>
          <w:rFonts w:ascii="Cambria" w:hAnsi="Cambria" w:cs="Segoe UI"/>
          <w:sz w:val="26"/>
          <w:szCs w:val="26"/>
        </w:rPr>
        <w:t xml:space="preserve"> o risco de contaminação por microrganismos como bactérias e suas toxinas, parasitas e vírus e consequentes prejuízos para aqueles que consomem o produto. Um dos grupos mais vulneráveis para as </w:t>
      </w:r>
      <w:r w:rsidRPr="00223C30">
        <w:rPr>
          <w:rFonts w:ascii="Cambria" w:hAnsi="Cambria" w:cs="Segoe UI"/>
          <w:sz w:val="26"/>
          <w:szCs w:val="26"/>
        </w:rPr>
        <w:t>DTAs</w:t>
      </w:r>
      <w:r w:rsidRPr="00223C30">
        <w:rPr>
          <w:rFonts w:ascii="Cambria" w:hAnsi="Cambria" w:cs="Segoe UI"/>
          <w:sz w:val="26"/>
          <w:szCs w:val="26"/>
        </w:rPr>
        <w:t xml:space="preserve"> (doenças transmitidas pelos alimentos) são as crianças menores de </w:t>
      </w:r>
      <w:r w:rsidRPr="00223C30">
        <w:rPr>
          <w:rFonts w:ascii="Cambria" w:hAnsi="Cambria" w:cs="Segoe UI"/>
          <w:sz w:val="26"/>
          <w:szCs w:val="26"/>
        </w:rPr>
        <w:t>5</w:t>
      </w:r>
      <w:r w:rsidRPr="00223C30">
        <w:rPr>
          <w:rFonts w:ascii="Cambria" w:hAnsi="Cambria" w:cs="Segoe UI"/>
          <w:sz w:val="26"/>
          <w:szCs w:val="26"/>
        </w:rPr>
        <w:t xml:space="preserve"> anos de idade, o sistema imunológico delas ainda está em desenvolvimento e uma exposição a alimentos contaminados poderia acarretar em consequências gravíssimas.</w:t>
      </w:r>
    </w:p>
    <w:p w:rsidR="00D409EB" w:rsidP="00D409EB" w14:paraId="0175E8B1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Segoe UI"/>
          <w:sz w:val="26"/>
          <w:szCs w:val="26"/>
        </w:rPr>
      </w:pPr>
      <w:r w:rsidRPr="00223C30">
        <w:rPr>
          <w:rFonts w:ascii="Cambria" w:hAnsi="Cambria" w:cs="Segoe UI"/>
          <w:sz w:val="26"/>
          <w:szCs w:val="26"/>
        </w:rPr>
        <w:t>Além de acarretar prejuízos sensoriais como alteração no sabor, aroma e consistências das refeições, podendo resultar em menor aceitação alimentar do público. Notadamente quando a refeição é produzida no local, existe o estímulo sensorial, o cheiro agradável da refeição da Merendeira é um dos melhores estímulos para a boa aceitação das crianças.</w:t>
      </w:r>
      <w:r>
        <w:rPr>
          <w:rFonts w:ascii="Cambria" w:hAnsi="Cambria" w:cs="Segoe UI"/>
          <w:sz w:val="26"/>
          <w:szCs w:val="26"/>
        </w:rPr>
        <w:tab/>
      </w:r>
    </w:p>
    <w:p w:rsidR="00D409EB" w:rsidRPr="00D409EB" w:rsidP="00D409EB" w14:paraId="620778C9" w14:textId="236C92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Segoe UI"/>
          <w:sz w:val="26"/>
          <w:szCs w:val="26"/>
        </w:rPr>
      </w:pPr>
      <w:r w:rsidRPr="00223C30">
        <w:rPr>
          <w:rFonts w:ascii="Cambria" w:hAnsi="Cambria" w:cs="Segoe UI"/>
          <w:sz w:val="26"/>
          <w:szCs w:val="26"/>
        </w:rPr>
        <w:t xml:space="preserve">A refeição oferecida nas escolas precisa suprir a necessidade nutricional da criança para o seu pleno crescimento e desenvolvimento, para tanto o cardápio precisa ser seguido rigorosamente, cabe ao profissional nutricionista as orientações adequadas de Boas Práticas para </w:t>
      </w:r>
      <w:r w:rsidRPr="00223C30">
        <w:rPr>
          <w:rFonts w:ascii="Cambria" w:hAnsi="Cambria" w:cs="Segoe UI"/>
          <w:sz w:val="26"/>
          <w:szCs w:val="26"/>
        </w:rPr>
        <w:t>todas</w:t>
      </w:r>
      <w:r w:rsidRPr="00223C30">
        <w:rPr>
          <w:rFonts w:ascii="Cambria" w:hAnsi="Cambria" w:cs="Segoe UI"/>
          <w:sz w:val="26"/>
          <w:szCs w:val="26"/>
        </w:rPr>
        <w:t xml:space="preserve"> etapas de produção para a garantia da qualidade da refeição servida, é indispensável promover ações para a adoção de hábitos alimentares saudáveis.</w:t>
      </w:r>
    </w:p>
    <w:p w:rsidR="00AA70BC" w:rsidRPr="003C709B" w:rsidP="00AA70BC" w14:paraId="73ABE5DF" w14:textId="69EAA9C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0BC" w:rsidP="00AA70BC" w14:paraId="249EA44F" w14:textId="5A3D3440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2717165</wp:posOffset>
            </wp:positionH>
            <wp:positionV relativeFrom="paragraph">
              <wp:posOffset>133350</wp:posOffset>
            </wp:positionV>
            <wp:extent cx="2390140" cy="1139190"/>
            <wp:effectExtent l="0" t="0" r="0" b="3810"/>
            <wp:wrapNone/>
            <wp:docPr id="12871639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4924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0BC" w:rsidP="00AA70BC" w14:paraId="75122DC2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55725B1E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09B" w:rsidP="003C709B" w14:paraId="14AC8295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09B" w:rsidP="003C709B" w14:paraId="391A5756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3C709B" w14:paraId="1F1E8077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AA70BC" w:rsidP="00AA70BC" w14:paraId="703324A7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</w:p>
    <w:permEnd w:id="0"/>
    <w:p w:rsidR="0030002C" w:rsidRPr="00777FE7" w:rsidP="00777FE7" w14:paraId="1C78DB74" w14:textId="7E5EA4E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23C30"/>
    <w:rsid w:val="002258C5"/>
    <w:rsid w:val="002617B4"/>
    <w:rsid w:val="002F680A"/>
    <w:rsid w:val="0030002C"/>
    <w:rsid w:val="0034212B"/>
    <w:rsid w:val="00357D7B"/>
    <w:rsid w:val="00361848"/>
    <w:rsid w:val="003C709B"/>
    <w:rsid w:val="00412261"/>
    <w:rsid w:val="00460A32"/>
    <w:rsid w:val="004A4C6F"/>
    <w:rsid w:val="004B2CC9"/>
    <w:rsid w:val="004C6F13"/>
    <w:rsid w:val="0051286F"/>
    <w:rsid w:val="006221F1"/>
    <w:rsid w:val="00626437"/>
    <w:rsid w:val="00632FA0"/>
    <w:rsid w:val="006C41A4"/>
    <w:rsid w:val="006C42AF"/>
    <w:rsid w:val="006D1E9A"/>
    <w:rsid w:val="006F2CF7"/>
    <w:rsid w:val="00777FE7"/>
    <w:rsid w:val="007C1CD3"/>
    <w:rsid w:val="00822396"/>
    <w:rsid w:val="00837A66"/>
    <w:rsid w:val="00845DBE"/>
    <w:rsid w:val="00973A30"/>
    <w:rsid w:val="009C6958"/>
    <w:rsid w:val="009F0C0A"/>
    <w:rsid w:val="00A06CF2"/>
    <w:rsid w:val="00A37056"/>
    <w:rsid w:val="00AA70BC"/>
    <w:rsid w:val="00BD4F1C"/>
    <w:rsid w:val="00C00C1E"/>
    <w:rsid w:val="00C11F15"/>
    <w:rsid w:val="00C36776"/>
    <w:rsid w:val="00C750A8"/>
    <w:rsid w:val="00CD6B58"/>
    <w:rsid w:val="00CE405D"/>
    <w:rsid w:val="00CF401E"/>
    <w:rsid w:val="00D07B9C"/>
    <w:rsid w:val="00D10AFC"/>
    <w:rsid w:val="00D178D2"/>
    <w:rsid w:val="00D409EB"/>
    <w:rsid w:val="00D75A87"/>
    <w:rsid w:val="00DD3BC3"/>
    <w:rsid w:val="00E52B17"/>
    <w:rsid w:val="00E928C0"/>
    <w:rsid w:val="00EB04A4"/>
    <w:rsid w:val="00ED4FCA"/>
    <w:rsid w:val="00F5205E"/>
    <w:rsid w:val="00F532AA"/>
    <w:rsid w:val="00F670BF"/>
    <w:rsid w:val="00F75C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50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2258C5"/>
    <w:rPr>
      <w:b/>
      <w:bCs/>
    </w:rPr>
  </w:style>
  <w:style w:type="paragraph" w:styleId="NoSpacing">
    <w:name w:val="No Spacing"/>
    <w:uiPriority w:val="1"/>
    <w:qFormat/>
    <w:locked/>
    <w:rsid w:val="002258C5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locked/>
    <w:rsid w:val="00AA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418A-A0B6-44AF-8AD6-DA57C799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3453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2022-05-24T17:31:00Z</cp:lastPrinted>
  <dcterms:created xsi:type="dcterms:W3CDTF">2022-11-03T17:47:00Z</dcterms:created>
  <dcterms:modified xsi:type="dcterms:W3CDTF">2022-11-03T17:47:00Z</dcterms:modified>
</cp:coreProperties>
</file>