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9B4F29" w14:paraId="2D97CB1F" w14:textId="2C6F43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4140AC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>, na Rua</w:t>
      </w:r>
      <w:r w:rsidR="00B367B2">
        <w:rPr>
          <w:rFonts w:ascii="Arial" w:hAnsi="Arial" w:cs="Arial"/>
          <w:sz w:val="24"/>
          <w:szCs w:val="24"/>
        </w:rPr>
        <w:t xml:space="preserve"> </w:t>
      </w:r>
      <w:r w:rsidR="00F76014">
        <w:rPr>
          <w:rFonts w:ascii="Arial" w:hAnsi="Arial" w:cs="Arial"/>
          <w:sz w:val="24"/>
          <w:szCs w:val="24"/>
        </w:rPr>
        <w:t xml:space="preserve">Antônio Tomé da Silva, </w:t>
      </w:r>
      <w:r w:rsidR="005D7F3F">
        <w:rPr>
          <w:rFonts w:ascii="Arial" w:hAnsi="Arial" w:cs="Arial"/>
          <w:sz w:val="24"/>
          <w:szCs w:val="24"/>
        </w:rPr>
        <w:t>Jardim Santa Eliza</w:t>
      </w:r>
      <w:r>
        <w:rPr>
          <w:rFonts w:ascii="Arial" w:hAnsi="Arial" w:cs="Arial"/>
          <w:sz w:val="24"/>
          <w:szCs w:val="24"/>
        </w:rPr>
        <w:t>.</w:t>
      </w:r>
    </w:p>
    <w:p w:rsidR="00182146" w:rsidP="009B4F29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B4F29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1A1471D3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5257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80C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13D"/>
    <w:rsid w:val="003F1125"/>
    <w:rsid w:val="003F2E1C"/>
    <w:rsid w:val="00401CEF"/>
    <w:rsid w:val="0041220C"/>
    <w:rsid w:val="00413E0E"/>
    <w:rsid w:val="004140AC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281F"/>
    <w:rsid w:val="005C3A1F"/>
    <w:rsid w:val="005D5560"/>
    <w:rsid w:val="005D622D"/>
    <w:rsid w:val="005D7F3F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717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B0B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4F2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45D0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67B2"/>
    <w:rsid w:val="00B46E7B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4A6B"/>
    <w:rsid w:val="00F55241"/>
    <w:rsid w:val="00F62C36"/>
    <w:rsid w:val="00F6726F"/>
    <w:rsid w:val="00F703DC"/>
    <w:rsid w:val="00F7601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2021-01-28T17:44:00Z</dcterms:created>
  <dcterms:modified xsi:type="dcterms:W3CDTF">2021-01-29T15:36:00Z</dcterms:modified>
</cp:coreProperties>
</file>