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C2AA9" w14:paraId="2D97CB1F" w14:textId="585661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5D7F3F">
        <w:rPr>
          <w:rFonts w:ascii="Arial" w:hAnsi="Arial" w:cs="Arial"/>
          <w:sz w:val="24"/>
          <w:szCs w:val="24"/>
        </w:rPr>
        <w:t>Marcelo da Silva</w:t>
      </w:r>
      <w:r w:rsidR="002E6B87">
        <w:rPr>
          <w:rFonts w:ascii="Arial" w:hAnsi="Arial" w:cs="Arial"/>
          <w:sz w:val="24"/>
          <w:szCs w:val="24"/>
        </w:rPr>
        <w:t xml:space="preserve"> Feliciano</w:t>
      </w:r>
      <w:r w:rsidR="005D7F3F">
        <w:rPr>
          <w:rFonts w:ascii="Arial" w:hAnsi="Arial" w:cs="Arial"/>
          <w:sz w:val="24"/>
          <w:szCs w:val="24"/>
        </w:rPr>
        <w:t xml:space="preserve">, </w:t>
      </w:r>
      <w:r w:rsidR="002E6B87">
        <w:rPr>
          <w:rFonts w:ascii="Arial" w:hAnsi="Arial" w:cs="Arial"/>
          <w:sz w:val="24"/>
          <w:szCs w:val="24"/>
        </w:rPr>
        <w:t xml:space="preserve">no bairro </w:t>
      </w:r>
      <w:r w:rsidR="005D7F3F">
        <w:rPr>
          <w:rFonts w:ascii="Arial" w:hAnsi="Arial" w:cs="Arial"/>
          <w:sz w:val="24"/>
          <w:szCs w:val="24"/>
        </w:rPr>
        <w:t>Jardim Santa Eliza</w:t>
      </w:r>
      <w:r>
        <w:rPr>
          <w:rFonts w:ascii="Arial" w:hAnsi="Arial" w:cs="Arial"/>
          <w:sz w:val="24"/>
          <w:szCs w:val="24"/>
        </w:rPr>
        <w:t>.</w:t>
      </w:r>
    </w:p>
    <w:p w:rsidR="00182146" w:rsidP="00BC2AA9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E5F3B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21F4601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6416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6CF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6B87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D7F3F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B6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5D0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E7B"/>
    <w:rsid w:val="00B51A2E"/>
    <w:rsid w:val="00B52C93"/>
    <w:rsid w:val="00B8406E"/>
    <w:rsid w:val="00BA5992"/>
    <w:rsid w:val="00BB3CDB"/>
    <w:rsid w:val="00BC2AA9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E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6</cp:revision>
  <cp:lastPrinted>2020-06-08T15:10:00Z</cp:lastPrinted>
  <dcterms:created xsi:type="dcterms:W3CDTF">2021-01-28T15:51:00Z</dcterms:created>
  <dcterms:modified xsi:type="dcterms:W3CDTF">2021-01-29T15:35:00Z</dcterms:modified>
</cp:coreProperties>
</file>