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0719F87E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F3126E" w:rsidRPr="00F3126E">
        <w:rPr>
          <w:rFonts w:ascii="Arial" w:hAnsi="Arial" w:cs="Arial"/>
          <w:b/>
          <w:noProof/>
          <w:sz w:val="24"/>
          <w:szCs w:val="24"/>
        </w:rPr>
        <w:t>Gervacina Alves Ferreira</w:t>
      </w:r>
      <w:r>
        <w:rPr>
          <w:rFonts w:ascii="Arial" w:hAnsi="Arial" w:cs="Arial"/>
          <w:b/>
          <w:noProof/>
          <w:sz w:val="24"/>
          <w:szCs w:val="24"/>
        </w:rPr>
        <w:t xml:space="preserve"> (1)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3126E" w:rsidRPr="00F3126E">
        <w:rPr>
          <w:rFonts w:ascii="Arial" w:hAnsi="Arial" w:cs="Arial"/>
          <w:sz w:val="24"/>
          <w:szCs w:val="24"/>
        </w:rPr>
        <w:t>875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126E" w:rsidRPr="00F3126E">
        <w:rPr>
          <w:rFonts w:ascii="Arial" w:hAnsi="Arial" w:cs="Arial"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7C8551CE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126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3D804" w14:textId="77777777" w:rsidR="00E82D2B" w:rsidRDefault="00E82D2B" w:rsidP="00211ADD">
      <w:pPr>
        <w:spacing w:after="0" w:line="240" w:lineRule="auto"/>
      </w:pPr>
      <w:r>
        <w:separator/>
      </w:r>
    </w:p>
  </w:endnote>
  <w:endnote w:type="continuationSeparator" w:id="0">
    <w:p w14:paraId="782D720E" w14:textId="77777777" w:rsidR="00E82D2B" w:rsidRDefault="00E82D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C6745" w14:textId="77777777" w:rsidR="00E82D2B" w:rsidRDefault="00E82D2B" w:rsidP="00211ADD">
      <w:pPr>
        <w:spacing w:after="0" w:line="240" w:lineRule="auto"/>
      </w:pPr>
      <w:r>
        <w:separator/>
      </w:r>
    </w:p>
  </w:footnote>
  <w:footnote w:type="continuationSeparator" w:id="0">
    <w:p w14:paraId="181CABD4" w14:textId="77777777" w:rsidR="00E82D2B" w:rsidRDefault="00E82D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0A356C" w:rsidR="00211ADD" w:rsidRPr="00903E63" w:rsidRDefault="0002241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B0414E" wp14:editId="3E22E6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412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2020-06-16T13:57:00Z</dcterms:created>
  <dcterms:modified xsi:type="dcterms:W3CDTF">2020-06-30T14:13:00Z</dcterms:modified>
</cp:coreProperties>
</file>