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1B0C843A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8306B" w:rsidR="00E8306B">
        <w:t>Ana Francisca dos Santos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487C0C9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8306B" w:rsidR="00E8306B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680BB4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</w:t>
      </w:r>
      <w:r w:rsidR="00E8306B">
        <w:t>5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8084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1E1B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8306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2022-10-25T12:19:00Z</dcterms:created>
  <dcterms:modified xsi:type="dcterms:W3CDTF">2022-10-25T12:19:00Z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