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ECB" w:rsidRPr="00473ECB" w:rsidP="00D432C1" w14:paraId="0C169B3D" w14:textId="319BCF10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73ECB">
        <w:rPr>
          <w:rFonts w:ascii="Times New Roman" w:hAnsi="Times New Roman" w:cs="Times New Roman"/>
          <w:b/>
          <w:sz w:val="28"/>
          <w:szCs w:val="28"/>
        </w:rPr>
        <w:tab/>
      </w:r>
      <w:r w:rsidRPr="00473ECB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473ECB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473ECB" w:rsidR="001042AD">
        <w:rPr>
          <w:rFonts w:ascii="Times New Roman" w:hAnsi="Times New Roman" w:cs="Times New Roman"/>
          <w:sz w:val="28"/>
          <w:szCs w:val="28"/>
        </w:rPr>
        <w:t>n</w:t>
      </w:r>
      <w:r w:rsidRPr="00473ECB" w:rsidR="000329E1">
        <w:rPr>
          <w:rFonts w:ascii="Times New Roman" w:hAnsi="Times New Roman" w:cs="Times New Roman"/>
          <w:sz w:val="28"/>
          <w:szCs w:val="28"/>
        </w:rPr>
        <w:t xml:space="preserve">a troca de lâmpadas na </w:t>
      </w:r>
      <w:r w:rsidR="00D432C1">
        <w:rPr>
          <w:rFonts w:ascii="Times New Roman" w:hAnsi="Times New Roman" w:cs="Times New Roman"/>
          <w:sz w:val="28"/>
          <w:szCs w:val="28"/>
        </w:rPr>
        <w:t xml:space="preserve">Rua </w:t>
      </w:r>
      <w:r w:rsidR="00D432C1">
        <w:rPr>
          <w:rFonts w:ascii="Times New Roman" w:hAnsi="Times New Roman" w:cs="Times New Roman"/>
          <w:sz w:val="28"/>
          <w:szCs w:val="28"/>
        </w:rPr>
        <w:t>Auria</w:t>
      </w:r>
      <w:r w:rsidR="00D432C1">
        <w:rPr>
          <w:rFonts w:ascii="Times New Roman" w:hAnsi="Times New Roman" w:cs="Times New Roman"/>
          <w:sz w:val="28"/>
          <w:szCs w:val="28"/>
        </w:rPr>
        <w:t xml:space="preserve"> Tereza Assunção, esquina com </w:t>
      </w:r>
      <w:r w:rsidR="00D432C1">
        <w:rPr>
          <w:rFonts w:ascii="Times New Roman" w:hAnsi="Times New Roman" w:cs="Times New Roman"/>
          <w:sz w:val="28"/>
          <w:szCs w:val="28"/>
        </w:rPr>
        <w:t>A</w:t>
      </w:r>
      <w:r w:rsidRPr="00D432C1" w:rsidR="00D432C1">
        <w:rPr>
          <w:rFonts w:ascii="Times New Roman" w:hAnsi="Times New Roman" w:cs="Times New Roman"/>
          <w:sz w:val="28"/>
          <w:szCs w:val="28"/>
        </w:rPr>
        <w:t>lair</w:t>
      </w:r>
      <w:r w:rsidR="00D432C1">
        <w:rPr>
          <w:rFonts w:ascii="Times New Roman" w:hAnsi="Times New Roman" w:cs="Times New Roman"/>
          <w:sz w:val="28"/>
          <w:szCs w:val="28"/>
        </w:rPr>
        <w:t xml:space="preserve"> Moreira, frente numero 15,</w:t>
      </w:r>
      <w:r w:rsidRPr="00D432C1" w:rsidR="00D432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Pq</w:t>
      </w:r>
      <w:r>
        <w:rPr>
          <w:rFonts w:ascii="Times New Roman" w:hAnsi="Times New Roman" w:cs="Times New Roman"/>
          <w:sz w:val="28"/>
          <w:szCs w:val="28"/>
        </w:rPr>
        <w:t xml:space="preserve"> Bandeirantes.</w:t>
      </w:r>
    </w:p>
    <w:p w:rsidR="00ED4FCA" w:rsidRPr="0016226E" w:rsidP="00ED4FCA" w14:paraId="3E72B8FD" w14:textId="3283F9E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P="00ED4FCA" w14:paraId="522F9FB8" w14:textId="12D9D8D1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29E1">
        <w:rPr>
          <w:rFonts w:ascii="Times New Roman" w:hAnsi="Times New Roman" w:cs="Times New Roman"/>
          <w:sz w:val="28"/>
          <w:szCs w:val="28"/>
        </w:rPr>
        <w:t>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lâmpada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est</w:t>
      </w:r>
      <w:r w:rsidR="002228E5">
        <w:rPr>
          <w:rFonts w:ascii="Times New Roman" w:hAnsi="Times New Roman" w:cs="Times New Roman"/>
          <w:sz w:val="28"/>
          <w:szCs w:val="28"/>
        </w:rPr>
        <w:t>ão</w:t>
      </w:r>
      <w:r w:rsidR="000A6131">
        <w:rPr>
          <w:rFonts w:ascii="Times New Roman" w:hAnsi="Times New Roman" w:cs="Times New Roman"/>
          <w:sz w:val="28"/>
          <w:szCs w:val="28"/>
        </w:rPr>
        <w:t xml:space="preserve"> </w:t>
      </w:r>
      <w:r w:rsidR="000A6131">
        <w:rPr>
          <w:rFonts w:ascii="Times New Roman" w:hAnsi="Times New Roman" w:cs="Times New Roman"/>
          <w:sz w:val="28"/>
          <w:szCs w:val="28"/>
        </w:rPr>
        <w:t>queimada</w:t>
      </w:r>
      <w:r w:rsidR="000A6131">
        <w:rPr>
          <w:rFonts w:ascii="Times New Roman" w:hAnsi="Times New Roman" w:cs="Times New Roman"/>
          <w:sz w:val="28"/>
          <w:szCs w:val="28"/>
        </w:rPr>
        <w:t>, ca</w:t>
      </w:r>
      <w:r w:rsidR="00473ECB">
        <w:rPr>
          <w:rFonts w:ascii="Times New Roman" w:hAnsi="Times New Roman" w:cs="Times New Roman"/>
          <w:sz w:val="28"/>
          <w:szCs w:val="28"/>
        </w:rPr>
        <w:t>usando crimes e furtos no local, e sua substituição trará melhoria na qualidade de vida da população.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D66BB8" w:rsidP="00ED4FCA" w14:paraId="4C0682D4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18A2ACBB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7EBF5FE4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bookmarkStart w:id="1" w:name="_GoBack"/>
      <w:r w:rsidR="00CF1C54">
        <w:rPr>
          <w:rFonts w:ascii="Times New Roman" w:hAnsi="Times New Roman" w:cs="Times New Roman"/>
          <w:sz w:val="28"/>
          <w:szCs w:val="28"/>
        </w:rPr>
        <w:t>25 de outubro</w:t>
      </w:r>
      <w:bookmarkEnd w:id="1"/>
      <w:r w:rsidR="00473ECB">
        <w:rPr>
          <w:rFonts w:ascii="Times New Roman" w:hAnsi="Times New Roman" w:cs="Times New Roman"/>
          <w:sz w:val="28"/>
          <w:szCs w:val="28"/>
        </w:rPr>
        <w:t xml:space="preserve"> </w:t>
      </w:r>
      <w:r w:rsidR="00473ECB">
        <w:rPr>
          <w:rFonts w:ascii="Times New Roman" w:hAnsi="Times New Roman" w:cs="Times New Roman"/>
          <w:sz w:val="28"/>
          <w:szCs w:val="28"/>
        </w:rPr>
        <w:t>de</w:t>
      </w:r>
      <w:r w:rsidR="00473ECB">
        <w:rPr>
          <w:rFonts w:ascii="Times New Roman" w:hAnsi="Times New Roman" w:cs="Times New Roman"/>
          <w:sz w:val="28"/>
          <w:szCs w:val="28"/>
        </w:rPr>
        <w:t xml:space="preserve"> 2022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A6131"/>
    <w:rsid w:val="000D2BDC"/>
    <w:rsid w:val="001042AD"/>
    <w:rsid w:val="00104AAA"/>
    <w:rsid w:val="0015657E"/>
    <w:rsid w:val="00156CF8"/>
    <w:rsid w:val="0016226E"/>
    <w:rsid w:val="001946AA"/>
    <w:rsid w:val="001B0E3B"/>
    <w:rsid w:val="002228E5"/>
    <w:rsid w:val="002617B4"/>
    <w:rsid w:val="002762AB"/>
    <w:rsid w:val="0031467D"/>
    <w:rsid w:val="00460A32"/>
    <w:rsid w:val="00473ECB"/>
    <w:rsid w:val="004B2CC9"/>
    <w:rsid w:val="004C6F13"/>
    <w:rsid w:val="0051286F"/>
    <w:rsid w:val="00626437"/>
    <w:rsid w:val="00632FA0"/>
    <w:rsid w:val="006C41A4"/>
    <w:rsid w:val="006D1E9A"/>
    <w:rsid w:val="006F74B0"/>
    <w:rsid w:val="00777FE7"/>
    <w:rsid w:val="00822396"/>
    <w:rsid w:val="00837A66"/>
    <w:rsid w:val="00845DBE"/>
    <w:rsid w:val="00973A30"/>
    <w:rsid w:val="009C6958"/>
    <w:rsid w:val="00A06CF2"/>
    <w:rsid w:val="00A30AE8"/>
    <w:rsid w:val="00B90A1B"/>
    <w:rsid w:val="00C00C1E"/>
    <w:rsid w:val="00C11F15"/>
    <w:rsid w:val="00C36776"/>
    <w:rsid w:val="00C37C40"/>
    <w:rsid w:val="00C96D73"/>
    <w:rsid w:val="00CD6B58"/>
    <w:rsid w:val="00CF1C54"/>
    <w:rsid w:val="00CF401E"/>
    <w:rsid w:val="00D07B9C"/>
    <w:rsid w:val="00D432C1"/>
    <w:rsid w:val="00D66BB8"/>
    <w:rsid w:val="00DC7232"/>
    <w:rsid w:val="00DD3BC3"/>
    <w:rsid w:val="00E151C4"/>
    <w:rsid w:val="00ED4FCA"/>
    <w:rsid w:val="00F70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73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9C733-70EC-496A-9E88-A640C7C69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458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3</cp:revision>
  <cp:lastPrinted>2021-02-25T18:05:00Z</cp:lastPrinted>
  <dcterms:created xsi:type="dcterms:W3CDTF">2022-05-25T18:35:00Z</dcterms:created>
  <dcterms:modified xsi:type="dcterms:W3CDTF">2022-10-24T23:00:00Z</dcterms:modified>
</cp:coreProperties>
</file>