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3ADC" w:rsidP="00523ADC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23ADC" w:rsidP="00523AD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523ADC" w:rsidP="00523AD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523ADC" w:rsidRPr="00171BE4" w:rsidP="00523AD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523ADC" w:rsidRPr="00171BE4" w:rsidP="00523AD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523ADC" w:rsidP="00523AD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523ADC" w:rsidRPr="00171BE4" w:rsidP="00523AD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523ADC" w:rsidRPr="00F06910" w:rsidP="00523ADC">
      <w:pPr>
        <w:spacing w:after="480" w:afterLines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Indico ao</w:t>
      </w:r>
      <w:r w:rsidRPr="00F06910">
        <w:rPr>
          <w:rFonts w:ascii="Arial" w:hAnsi="Arial" w:cs="Arial"/>
        </w:rPr>
        <w:t xml:space="preserve"> Exm</w:t>
      </w:r>
      <w:r>
        <w:rPr>
          <w:rFonts w:ascii="Arial" w:hAnsi="Arial" w:cs="Arial"/>
        </w:rPr>
        <w:t>o</w:t>
      </w:r>
      <w:r w:rsidRPr="00F06910">
        <w:rPr>
          <w:rFonts w:ascii="Arial" w:hAnsi="Arial" w:cs="Arial"/>
        </w:rPr>
        <w:t>. Sr. Prefeit</w:t>
      </w:r>
      <w:r>
        <w:rPr>
          <w:rFonts w:ascii="Arial" w:hAnsi="Arial" w:cs="Arial"/>
        </w:rPr>
        <w:t>o</w:t>
      </w:r>
      <w:r w:rsidRPr="00F06910">
        <w:rPr>
          <w:rFonts w:ascii="Arial" w:hAnsi="Arial" w:cs="Arial"/>
        </w:rPr>
        <w:t xml:space="preserve"> Municipal, e el</w:t>
      </w:r>
      <w:r>
        <w:rPr>
          <w:rFonts w:ascii="Arial" w:hAnsi="Arial" w:cs="Arial"/>
        </w:rPr>
        <w:t>e</w:t>
      </w:r>
      <w:r w:rsidRPr="00F06910">
        <w:rPr>
          <w:rFonts w:ascii="Arial" w:hAnsi="Arial" w:cs="Arial"/>
        </w:rPr>
        <w:t xml:space="preserve"> ao departamento compete</w:t>
      </w:r>
      <w:r>
        <w:rPr>
          <w:rFonts w:ascii="Arial" w:hAnsi="Arial" w:cs="Arial"/>
        </w:rPr>
        <w:t xml:space="preserve">nte no sentido de providenciar a </w:t>
      </w:r>
      <w:r w:rsidRPr="00091FF6">
        <w:rPr>
          <w:rFonts w:ascii="Arial" w:hAnsi="Arial" w:cs="Arial"/>
          <w:b/>
        </w:rPr>
        <w:t xml:space="preserve">pintura </w:t>
      </w:r>
      <w:r w:rsidRPr="00091FF6" w:rsidR="00F729F6">
        <w:rPr>
          <w:rFonts w:ascii="Arial" w:hAnsi="Arial" w:cs="Arial"/>
          <w:b/>
        </w:rPr>
        <w:t>e</w:t>
      </w:r>
      <w:r w:rsidRPr="00091FF6" w:rsidR="00F729F6">
        <w:rPr>
          <w:rFonts w:ascii="Arial" w:hAnsi="Arial" w:cs="Arial"/>
          <w:b/>
        </w:rPr>
        <w:t xml:space="preserve"> </w:t>
      </w:r>
      <w:r w:rsidRPr="00091FF6" w:rsidR="00F729F6">
        <w:rPr>
          <w:rFonts w:ascii="Arial" w:hAnsi="Arial" w:cs="Arial"/>
          <w:b/>
        </w:rPr>
        <w:t>sinalização</w:t>
      </w:r>
      <w:r w:rsidR="00F729F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solo</w:t>
      </w:r>
      <w:r w:rsidR="00F729F6">
        <w:rPr>
          <w:rFonts w:ascii="Arial" w:hAnsi="Arial" w:cs="Arial"/>
          <w:b/>
        </w:rPr>
        <w:t xml:space="preserve"> (Pare)</w:t>
      </w:r>
      <w:r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Rua</w:t>
      </w:r>
      <w:r w:rsidRPr="009A69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Luiz Lorençato F</w:t>
      </w:r>
      <w:bookmarkStart w:id="0" w:name="_GoBack"/>
      <w:bookmarkEnd w:id="0"/>
      <w:r>
        <w:rPr>
          <w:rFonts w:ascii="Arial" w:hAnsi="Arial" w:cs="Arial"/>
          <w:b/>
        </w:rPr>
        <w:t xml:space="preserve">ilho, </w:t>
      </w:r>
      <w:r w:rsidRPr="000E420E">
        <w:rPr>
          <w:rFonts w:ascii="Arial" w:hAnsi="Arial" w:cs="Arial"/>
        </w:rPr>
        <w:t xml:space="preserve">esquina com </w:t>
      </w:r>
      <w:r w:rsidR="00F729F6">
        <w:rPr>
          <w:rFonts w:ascii="Arial" w:hAnsi="Arial" w:cs="Arial"/>
        </w:rPr>
        <w:t xml:space="preserve">a </w:t>
      </w:r>
      <w:r w:rsidRPr="000E420E"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 xml:space="preserve">Joao </w:t>
      </w:r>
      <w:r>
        <w:rPr>
          <w:rFonts w:ascii="Arial" w:hAnsi="Arial" w:cs="Arial"/>
        </w:rPr>
        <w:t>Fabri</w:t>
      </w:r>
      <w:r>
        <w:rPr>
          <w:rFonts w:ascii="Arial" w:hAnsi="Arial" w:cs="Arial"/>
        </w:rPr>
        <w:t xml:space="preserve">, </w:t>
      </w:r>
      <w:r w:rsidR="00F729F6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bairro Parque Emília.</w:t>
      </w:r>
    </w:p>
    <w:p w:rsidR="00523ADC" w:rsidP="00523ADC">
      <w:pPr>
        <w:autoSpaceDE w:val="0"/>
        <w:autoSpaceDN w:val="0"/>
        <w:adjustRightInd w:val="0"/>
        <w:spacing w:after="480" w:afterLines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indicação se faz necessária, devido ao fato da via ser muito utilizada por moradores da região e que a pouca sinalização pode causar acidentes. A implantação irá garantir mais segurança aos moradores e transeuntes.</w:t>
      </w:r>
    </w:p>
    <w:p w:rsidR="00523ADC" w:rsidRPr="003F136F" w:rsidP="00523AD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</w:p>
    <w:p w:rsidR="00523ADC" w:rsidP="00523AD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523ADC" w:rsidP="00523AD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29 de janeiro de 2021.</w:t>
      </w:r>
    </w:p>
    <w:p w:rsidR="00523ADC" w:rsidP="00523AD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523ADC" w:rsidP="00523AD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F729F6" w:rsidP="00523A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23513" r:id="rId5"/>
        </w:object>
      </w:r>
    </w:p>
    <w:p w:rsidR="00523ADC" w:rsidRPr="00F06910" w:rsidP="00523A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PARAISO</w:t>
      </w:r>
    </w:p>
    <w:p w:rsidR="00523ADC" w:rsidP="00523ADC">
      <w:pPr>
        <w:jc w:val="center"/>
        <w:rPr>
          <w:rFonts w:ascii="Arial" w:hAnsi="Arial" w:cs="Arial"/>
          <w:b/>
        </w:rPr>
      </w:pPr>
      <w:r w:rsidRPr="00F06910">
        <w:rPr>
          <w:rFonts w:ascii="Arial" w:hAnsi="Arial" w:cs="Arial"/>
          <w:b/>
        </w:rPr>
        <w:t>Vereador</w:t>
      </w:r>
    </w:p>
    <w:p w:rsidR="00523ADC" w:rsidP="00523ADC">
      <w:pPr>
        <w:jc w:val="center"/>
        <w:rPr>
          <w:rFonts w:ascii="Arial" w:hAnsi="Arial" w:cs="Arial"/>
          <w:b/>
        </w:rPr>
      </w:pPr>
    </w:p>
    <w:p w:rsidR="0005180D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DC"/>
    <w:rsid w:val="0005180D"/>
    <w:rsid w:val="00091FF6"/>
    <w:rsid w:val="000E420E"/>
    <w:rsid w:val="00171BE4"/>
    <w:rsid w:val="00211ADD"/>
    <w:rsid w:val="003F136F"/>
    <w:rsid w:val="00523ADC"/>
    <w:rsid w:val="00784050"/>
    <w:rsid w:val="00903E63"/>
    <w:rsid w:val="009A6983"/>
    <w:rsid w:val="00F06910"/>
    <w:rsid w:val="00F729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E11FFB-B853-4452-9192-38224376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523ADC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523ADC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523ADC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523ADC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523ADC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523ADC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523ADC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523ADC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523ADC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523AD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523AD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523AD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523AD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523AD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523AD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523AD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523AD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523AD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23A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523ADC"/>
  </w:style>
  <w:style w:type="paragraph" w:styleId="Footer">
    <w:name w:val="footer"/>
    <w:basedOn w:val="Normal"/>
    <w:link w:val="RodapChar"/>
    <w:uiPriority w:val="99"/>
    <w:unhideWhenUsed/>
    <w:rsid w:val="00523A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52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2021-01-20T12:14:00Z</dcterms:created>
  <dcterms:modified xsi:type="dcterms:W3CDTF">2021-01-29T14:05:00Z</dcterms:modified>
</cp:coreProperties>
</file>