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71325C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0AD9">
        <w:rPr>
          <w:rFonts w:ascii="Arial" w:hAnsi="Arial" w:cs="Arial"/>
          <w:b/>
          <w:sz w:val="24"/>
          <w:szCs w:val="24"/>
          <w:u w:val="single"/>
        </w:rPr>
        <w:t xml:space="preserve">Bento Aparecido </w:t>
      </w:r>
      <w:r w:rsidR="00A80AD9">
        <w:rPr>
          <w:rFonts w:ascii="Arial" w:hAnsi="Arial" w:cs="Arial"/>
          <w:b/>
          <w:sz w:val="24"/>
          <w:szCs w:val="24"/>
          <w:u w:val="single"/>
        </w:rPr>
        <w:t>Rohwedder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A80AD9">
        <w:rPr>
          <w:rFonts w:ascii="Arial" w:hAnsi="Arial" w:cs="Arial"/>
          <w:b/>
          <w:sz w:val="24"/>
          <w:szCs w:val="24"/>
          <w:u w:val="single"/>
        </w:rPr>
        <w:t>350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559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D7E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ACB90-456C-4B59-92DE-E6DCA844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2022-10-24T11:17:00Z</dcterms:created>
  <dcterms:modified xsi:type="dcterms:W3CDTF">2022-10-24T11:17:00Z</dcterms:modified>
</cp:coreProperties>
</file>