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Américo Ribeiro dos Santos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2026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5118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84105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1600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97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1635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5079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