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FDED4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8754B1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533D9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754B1" w:rsidR="008754B1">
        <w:rPr>
          <w:rFonts w:ascii="Arial" w:hAnsi="Arial" w:cs="Arial"/>
          <w:b/>
          <w:bCs/>
          <w:sz w:val="24"/>
          <w:szCs w:val="24"/>
          <w:lang w:val="pt"/>
        </w:rPr>
        <w:t xml:space="preserve">Rua Dona Vasconcellos, </w:t>
      </w:r>
      <w:r w:rsidR="008754B1">
        <w:rPr>
          <w:rFonts w:ascii="Arial" w:hAnsi="Arial" w:cs="Arial"/>
          <w:b/>
          <w:bCs/>
          <w:sz w:val="24"/>
          <w:szCs w:val="24"/>
          <w:lang w:val="pt"/>
        </w:rPr>
        <w:t xml:space="preserve">próximo ao número </w:t>
      </w:r>
      <w:r w:rsidRPr="008754B1" w:rsidR="008754B1">
        <w:rPr>
          <w:rFonts w:ascii="Arial" w:hAnsi="Arial" w:cs="Arial"/>
          <w:b/>
          <w:bCs/>
          <w:sz w:val="24"/>
          <w:szCs w:val="24"/>
          <w:lang w:val="pt"/>
        </w:rPr>
        <w:t>16</w:t>
      </w:r>
      <w:r w:rsidR="008754B1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Pr="008754B1" w:rsidR="008754B1">
        <w:rPr>
          <w:rFonts w:ascii="Arial" w:hAnsi="Arial" w:cs="Arial"/>
          <w:b/>
          <w:bCs/>
          <w:sz w:val="24"/>
          <w:szCs w:val="24"/>
          <w:lang w:val="pt"/>
        </w:rPr>
        <w:t xml:space="preserve"> Pq João de Vasconcellos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CBE0F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099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754B1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8754B1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2022-10-21T13:35:00Z</dcterms:created>
  <dcterms:modified xsi:type="dcterms:W3CDTF">2022-10-21T13:35:00Z</dcterms:modified>
</cp:coreProperties>
</file>