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1AB5C29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677368" w:rsidR="00677368">
        <w:rPr>
          <w:rFonts w:ascii="Bookman Old Style" w:hAnsi="Bookman Old Style" w:cs="Arial"/>
          <w:sz w:val="24"/>
          <w:szCs w:val="24"/>
        </w:rPr>
        <w:t xml:space="preserve">em toda a </w:t>
      </w:r>
      <w:r w:rsidRPr="00677368" w:rsidR="00677368">
        <w:rPr>
          <w:rFonts w:ascii="Bookman Old Style" w:hAnsi="Bookman Old Style" w:cs="Arial"/>
          <w:sz w:val="24"/>
          <w:szCs w:val="24"/>
        </w:rPr>
        <w:t>extensão</w:t>
      </w:r>
      <w:r w:rsidRPr="00677368" w:rsidR="00677368">
        <w:rPr>
          <w:rFonts w:ascii="Bookman Old Style" w:hAnsi="Bookman Old Style" w:cs="Arial"/>
          <w:sz w:val="24"/>
          <w:szCs w:val="24"/>
        </w:rPr>
        <w:t xml:space="preserve"> da Rua Ulisses Gatti, Parque Residencial Virginio Basso.</w:t>
      </w:r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ECDAB4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77368">
        <w:rPr>
          <w:rFonts w:ascii="Bookman Old Style" w:hAnsi="Bookman Old Style" w:cs="Arial"/>
          <w:sz w:val="24"/>
          <w:szCs w:val="24"/>
        </w:rPr>
        <w:t>20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8590C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76452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D299A"/>
    <w:rsid w:val="003E4E10"/>
    <w:rsid w:val="00425C33"/>
    <w:rsid w:val="0046484B"/>
    <w:rsid w:val="00471468"/>
    <w:rsid w:val="0048590C"/>
    <w:rsid w:val="005516DC"/>
    <w:rsid w:val="00582DEE"/>
    <w:rsid w:val="005D7AFA"/>
    <w:rsid w:val="005E1489"/>
    <w:rsid w:val="005F35B6"/>
    <w:rsid w:val="00626437"/>
    <w:rsid w:val="00643023"/>
    <w:rsid w:val="00677368"/>
    <w:rsid w:val="00680199"/>
    <w:rsid w:val="006B6771"/>
    <w:rsid w:val="006C4494"/>
    <w:rsid w:val="006D1E9A"/>
    <w:rsid w:val="00714609"/>
    <w:rsid w:val="007830CE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674F4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cp:lastPrinted>2021-09-17T17:38:00Z</cp:lastPrinted>
  <dcterms:created xsi:type="dcterms:W3CDTF">2021-06-14T19:34:00Z</dcterms:created>
  <dcterms:modified xsi:type="dcterms:W3CDTF">2022-10-20T12:49:00Z</dcterms:modified>
</cp:coreProperties>
</file>