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FA78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D0AE9" w:rsidR="00AD0AE9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AD0AE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B00D9" w:rsidR="008B00D9">
        <w:rPr>
          <w:rFonts w:ascii="Tahoma" w:hAnsi="Tahoma" w:cs="Tahoma"/>
          <w:sz w:val="24"/>
          <w:szCs w:val="24"/>
        </w:rPr>
        <w:t xml:space="preserve">Na esquina com a </w:t>
      </w:r>
      <w:r w:rsidRPr="008B00D9" w:rsidR="008B00D9">
        <w:rPr>
          <w:rFonts w:ascii="Tahoma" w:hAnsi="Tahoma" w:cs="Tahoma"/>
          <w:b/>
          <w:bCs/>
          <w:sz w:val="24"/>
          <w:szCs w:val="24"/>
        </w:rPr>
        <w:t xml:space="preserve">Rua Palmiro </w:t>
      </w:r>
      <w:r w:rsidRPr="008B00D9" w:rsidR="008B00D9">
        <w:rPr>
          <w:rFonts w:ascii="Tahoma" w:hAnsi="Tahoma" w:cs="Tahoma"/>
          <w:b/>
          <w:bCs/>
          <w:sz w:val="24"/>
          <w:szCs w:val="24"/>
        </w:rPr>
        <w:t>Francischini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AD0AE9" w:rsidR="00AD0AE9">
        <w:rPr>
          <w:rFonts w:ascii="Tahoma" w:hAnsi="Tahoma" w:cs="Tahoma"/>
          <w:b/>
          <w:bCs/>
          <w:sz w:val="24"/>
          <w:szCs w:val="24"/>
        </w:rPr>
        <w:t>Vila Miranda</w:t>
      </w:r>
      <w:r w:rsidR="00AD0A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184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95E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00D9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D0AE9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BF60E6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8458D"/>
    <w:rsid w:val="00FA022A"/>
    <w:rsid w:val="00FA4FA9"/>
    <w:rsid w:val="00FC2642"/>
    <w:rsid w:val="00FC6AC4"/>
    <w:rsid w:val="00FD2062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2022-10-18T13:48:00Z</dcterms:created>
  <dcterms:modified xsi:type="dcterms:W3CDTF">2022-10-18T13:48:00Z</dcterms:modified>
</cp:coreProperties>
</file>