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48EBED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716660">
        <w:rPr>
          <w:rFonts w:ascii="Arial" w:hAnsi="Arial" w:cs="Arial"/>
          <w:lang w:val="pt"/>
        </w:rPr>
        <w:t>5</w:t>
      </w:r>
      <w:r w:rsidR="00971D70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F9543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</w:t>
      </w:r>
      <w:r w:rsidR="00716660">
        <w:rPr>
          <w:rFonts w:ascii="Arial" w:hAnsi="Arial" w:cs="Arial"/>
          <w:b/>
          <w:bCs/>
          <w:sz w:val="24"/>
          <w:szCs w:val="24"/>
          <w:lang w:val="pt"/>
        </w:rPr>
        <w:t>TAPA BURACO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71D70">
        <w:rPr>
          <w:rFonts w:ascii="Arial" w:hAnsi="Arial" w:cs="Arial"/>
          <w:b/>
          <w:bCs/>
          <w:sz w:val="24"/>
          <w:szCs w:val="24"/>
          <w:lang w:val="pt"/>
        </w:rPr>
        <w:t xml:space="preserve">Ana </w:t>
      </w:r>
      <w:r w:rsidR="00971D70">
        <w:rPr>
          <w:rFonts w:ascii="Arial" w:hAnsi="Arial" w:cs="Arial"/>
          <w:b/>
          <w:bCs/>
          <w:sz w:val="24"/>
          <w:szCs w:val="24"/>
          <w:lang w:val="pt"/>
        </w:rPr>
        <w:t>Covalenco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71D70">
        <w:rPr>
          <w:rFonts w:ascii="Arial" w:hAnsi="Arial" w:cs="Arial"/>
          <w:b/>
          <w:bCs/>
          <w:sz w:val="24"/>
          <w:szCs w:val="24"/>
          <w:lang w:val="pt"/>
        </w:rPr>
        <w:t>30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971D70">
        <w:rPr>
          <w:rFonts w:ascii="Arial" w:hAnsi="Arial" w:cs="Arial"/>
          <w:b/>
          <w:bCs/>
          <w:sz w:val="24"/>
          <w:szCs w:val="24"/>
        </w:rPr>
        <w:t>Bairro</w:t>
      </w:r>
      <w:r w:rsidR="00E71A03">
        <w:rPr>
          <w:rFonts w:ascii="Arial" w:hAnsi="Arial" w:cs="Arial"/>
          <w:b/>
          <w:bCs/>
          <w:sz w:val="24"/>
          <w:szCs w:val="24"/>
        </w:rPr>
        <w:t xml:space="preserve"> </w:t>
      </w:r>
      <w:r w:rsidR="00971D70">
        <w:rPr>
          <w:rFonts w:ascii="Arial" w:hAnsi="Arial" w:cs="Arial"/>
          <w:b/>
          <w:bCs/>
          <w:sz w:val="24"/>
          <w:szCs w:val="24"/>
        </w:rPr>
        <w:t>Casarão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>Considerando que a indicação se faz necessária, pois a população que utiliza a via pública tem passado por div</w:t>
      </w:r>
      <w:bookmarkStart w:id="2" w:name="_GoBack"/>
      <w:bookmarkEnd w:id="2"/>
      <w:r w:rsidRPr="00972B5D">
        <w:rPr>
          <w:rFonts w:ascii="Arial" w:hAnsi="Arial" w:cs="Arial"/>
          <w:sz w:val="24"/>
          <w:szCs w:val="24"/>
        </w:rPr>
        <w:t xml:space="preserve">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0BD00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7392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716660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36003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3408"/>
    <w:rsid w:val="00626437"/>
    <w:rsid w:val="00632FA0"/>
    <w:rsid w:val="00635647"/>
    <w:rsid w:val="00635944"/>
    <w:rsid w:val="00677C6C"/>
    <w:rsid w:val="006C41A4"/>
    <w:rsid w:val="006C721C"/>
    <w:rsid w:val="006D1E9A"/>
    <w:rsid w:val="006E7FA0"/>
    <w:rsid w:val="006F0BB1"/>
    <w:rsid w:val="006F7C57"/>
    <w:rsid w:val="00716660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1D70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D60B0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3F4E-2944-49CA-9163-5AB1D39C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2022-10-18T13:44:00Z</dcterms:created>
  <dcterms:modified xsi:type="dcterms:W3CDTF">2022-10-18T13:44:00Z</dcterms:modified>
</cp:coreProperties>
</file>