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D6548A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11BE3" w:rsidR="00211BE3">
        <w:rPr>
          <w:rFonts w:ascii="Tahoma" w:hAnsi="Tahoma" w:cs="Tahoma"/>
          <w:b/>
          <w:bCs/>
          <w:sz w:val="24"/>
          <w:szCs w:val="24"/>
        </w:rPr>
        <w:t>Rua Padre Francisco</w:t>
      </w:r>
      <w:r w:rsidR="00211BE3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11BE3" w:rsidR="00211BE3">
        <w:rPr>
          <w:rFonts w:ascii="Tahoma" w:hAnsi="Tahoma" w:cs="Tahoma"/>
          <w:b/>
          <w:bCs/>
          <w:sz w:val="24"/>
          <w:szCs w:val="24"/>
        </w:rPr>
        <w:t>de Abreu Sampaio</w:t>
      </w:r>
      <w:r w:rsidR="00D04E25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36B10">
        <w:rPr>
          <w:rFonts w:ascii="Tahoma" w:hAnsi="Tahoma" w:cs="Tahoma"/>
          <w:sz w:val="24"/>
          <w:szCs w:val="24"/>
        </w:rPr>
        <w:t xml:space="preserve">em frente ao número </w:t>
      </w:r>
      <w:r w:rsidR="00211BE3">
        <w:rPr>
          <w:rFonts w:ascii="Tahoma" w:hAnsi="Tahoma" w:cs="Tahoma"/>
          <w:sz w:val="24"/>
          <w:szCs w:val="24"/>
        </w:rPr>
        <w:t>121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211BE3" w:rsidR="00211BE3">
        <w:rPr>
          <w:rFonts w:ascii="Tahoma" w:hAnsi="Tahoma" w:cs="Tahoma"/>
          <w:b/>
          <w:bCs/>
          <w:sz w:val="24"/>
          <w:szCs w:val="24"/>
        </w:rPr>
        <w:t>Chácara Bela Vista</w:t>
      </w:r>
      <w:r w:rsidR="00211BE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7691A4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10D1D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24036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F64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0D1D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A5A2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2022-10-18T13:21:00Z</dcterms:created>
  <dcterms:modified xsi:type="dcterms:W3CDTF">2022-10-18T13:32:00Z</dcterms:modified>
</cp:coreProperties>
</file>