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7006F4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D81329">
        <w:rPr>
          <w:rFonts w:ascii="Arial" w:hAnsi="Arial" w:cs="Arial"/>
          <w:lang w:val="pt"/>
        </w:rPr>
        <w:t>2</w:t>
      </w:r>
      <w:r w:rsidR="006C187A">
        <w:rPr>
          <w:rFonts w:ascii="Arial" w:hAnsi="Arial" w:cs="Arial"/>
          <w:lang w:val="pt"/>
        </w:rPr>
        <w:t>53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496C7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OS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ENTULHOS</w:t>
      </w:r>
      <w:r w:rsidR="006C187A">
        <w:rPr>
          <w:rFonts w:ascii="Arial" w:hAnsi="Arial" w:cs="Arial"/>
          <w:b/>
          <w:bCs/>
          <w:sz w:val="24"/>
          <w:szCs w:val="24"/>
          <w:lang w:val="pt"/>
        </w:rPr>
        <w:t xml:space="preserve"> (MUITA AREIA)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C187A">
        <w:rPr>
          <w:rFonts w:ascii="Arial" w:hAnsi="Arial" w:cs="Arial"/>
          <w:b/>
          <w:bCs/>
          <w:sz w:val="24"/>
          <w:szCs w:val="24"/>
          <w:lang w:val="pt"/>
        </w:rPr>
        <w:t>Praça Padre Bento Dias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6C187A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6C187A" w:rsidR="006C187A">
        <w:rPr>
          <w:rFonts w:ascii="Arial" w:hAnsi="Arial" w:cs="Arial"/>
          <w:sz w:val="24"/>
          <w:szCs w:val="24"/>
          <w:lang w:val="pt"/>
        </w:rPr>
        <w:t>próximo à</w:t>
      </w:r>
      <w:r w:rsidR="006C187A">
        <w:rPr>
          <w:rFonts w:ascii="Arial" w:hAnsi="Arial" w:cs="Arial"/>
          <w:b/>
          <w:bCs/>
          <w:sz w:val="24"/>
          <w:szCs w:val="24"/>
          <w:lang w:val="pt"/>
        </w:rPr>
        <w:t xml:space="preserve"> Rua do Vereador – Bairro Jardim </w:t>
      </w:r>
      <w:r w:rsidR="006C187A">
        <w:rPr>
          <w:rFonts w:ascii="Arial" w:hAnsi="Arial" w:cs="Arial"/>
          <w:b/>
          <w:bCs/>
          <w:sz w:val="24"/>
          <w:szCs w:val="24"/>
          <w:lang w:val="pt"/>
        </w:rPr>
        <w:t>Marchissolo</w:t>
      </w:r>
      <w:bookmarkEnd w:id="1"/>
      <w:r w:rsidR="001C31A0">
        <w:rPr>
          <w:rFonts w:ascii="Arial" w:hAnsi="Arial" w:cs="Arial"/>
          <w:b/>
          <w:bCs/>
          <w:sz w:val="24"/>
          <w:szCs w:val="24"/>
        </w:rPr>
        <w:t xml:space="preserve"> – Sumaré - SP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F1320A" w:rsidP="00F1320A" w14:paraId="1E5BD5B2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Considerando qu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e o descarte indevido de lixo e entulho nas vias e logradouros públicos é irregular, além de representar risco ao meio ambiente e à saúde pública, contribui na proliferação de animais peçonhentos e acarreta entupimento de bueiros.</w:t>
      </w:r>
    </w:p>
    <w:p w:rsidR="0027569A" w:rsidRPr="006C187A" w:rsidP="006C187A" w14:paraId="26B1D213" w14:textId="577F7EB9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7569A" w:rsidRPr="00B26EEE" w:rsidP="006C187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P="0027569A" w14:paraId="165C36F9" w14:textId="3FB2B56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518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81329"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 </w:t>
      </w:r>
      <w:r w:rsidR="00D81329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1C31A0" w:rsidRPr="00B26EEE" w:rsidP="0027569A" w14:paraId="2EF6803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0E81A6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408E"/>
    <w:rsid w:val="001A680E"/>
    <w:rsid w:val="001B7F2A"/>
    <w:rsid w:val="001C31A0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187A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CF4A5A"/>
    <w:rsid w:val="00D05826"/>
    <w:rsid w:val="00D14A74"/>
    <w:rsid w:val="00D35922"/>
    <w:rsid w:val="00D81329"/>
    <w:rsid w:val="00D8385D"/>
    <w:rsid w:val="00DD44E3"/>
    <w:rsid w:val="00DE5AA6"/>
    <w:rsid w:val="00DE7E9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320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F1320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22C9-5A68-47B4-8BCE-71310BF2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2022-10-18T13:17:00Z</dcterms:created>
  <dcterms:modified xsi:type="dcterms:W3CDTF">2022-10-18T13:17:00Z</dcterms:modified>
</cp:coreProperties>
</file>