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RPr="005951E5" w:rsidP="00304912" w14:paraId="36491C89" w14:textId="08D439C3">
      <w:pPr>
        <w:pStyle w:val="NormalWeb"/>
        <w:spacing w:before="80" w:after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>
        <w:t>Praça da Vila Sol Nascente</w:t>
      </w:r>
    </w:p>
    <w:p w:rsidR="00B3310F" w:rsidP="00304912" w14:paraId="0DEB3083" w14:textId="1ED2223E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15677E">
        <w:t>Vila Sol Nascente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P="00A735ED" w14:paraId="2ABF4ACE" w14:textId="685AE92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com muito lixo, entulho e 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  <w:r w:rsidR="0015677E">
        <w:t xml:space="preserve">Informam </w:t>
      </w:r>
      <w:r w:rsidR="00AF59EF">
        <w:t xml:space="preserve">também </w:t>
      </w:r>
      <w:r w:rsidR="0015677E">
        <w:t xml:space="preserve">que faltam lixeiras, necessita pintura das construções, roçagem do mato alto e </w:t>
      </w:r>
      <w:r w:rsidR="00DF4F6A">
        <w:t xml:space="preserve">que as </w:t>
      </w:r>
      <w:r w:rsidR="0015677E">
        <w:t xml:space="preserve">telas </w:t>
      </w:r>
      <w:r w:rsidR="00DF4F6A">
        <w:t xml:space="preserve">estão </w:t>
      </w:r>
      <w:r w:rsidR="0015677E">
        <w:t>danificadas.</w:t>
      </w:r>
    </w:p>
    <w:p w:rsidR="00E51832" w:rsidP="00872456" w14:paraId="29D4BEFF" w14:textId="028C34D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entulho</w:t>
      </w:r>
      <w:r w:rsidR="00EE253D">
        <w:t xml:space="preserve"> 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057047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5677E">
        <w:t>17</w:t>
      </w:r>
      <w:r w:rsidR="00FF1B81">
        <w:t xml:space="preserve"> </w:t>
      </w:r>
      <w:r w:rsidRPr="005951E5" w:rsidR="0086575D">
        <w:t xml:space="preserve">de </w:t>
      </w:r>
      <w:r w:rsidR="0034380A">
        <w:t>outub</w:t>
      </w:r>
      <w:r w:rsidR="00FF1B81">
        <w:t>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378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257888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2022-10-17T17:48:00Z</dcterms:created>
  <dcterms:modified xsi:type="dcterms:W3CDTF">2022-10-18T12:40:00Z</dcterms:modified>
</cp:coreProperties>
</file>