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71325A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0F0E54">
        <w:rPr>
          <w:rFonts w:ascii="Arial" w:hAnsi="Arial" w:cs="Arial"/>
          <w:sz w:val="24"/>
          <w:szCs w:val="24"/>
        </w:rPr>
        <w:t>Revitalização</w:t>
      </w:r>
      <w:r w:rsidR="00116C5E">
        <w:rPr>
          <w:rFonts w:ascii="Arial" w:hAnsi="Arial" w:cs="Arial"/>
          <w:sz w:val="24"/>
          <w:szCs w:val="24"/>
        </w:rPr>
        <w:t xml:space="preserve"> e Limpeza de Ponto Viciado, bem como implantação de um paisagismo no </w:t>
      </w:r>
      <w:r w:rsidR="00D347ED">
        <w:rPr>
          <w:rFonts w:ascii="Arial" w:hAnsi="Arial" w:cs="Arial"/>
          <w:sz w:val="24"/>
          <w:szCs w:val="24"/>
        </w:rPr>
        <w:t>local (</w:t>
      </w:r>
      <w:r w:rsidR="00116C5E">
        <w:rPr>
          <w:rFonts w:ascii="Arial" w:hAnsi="Arial" w:cs="Arial"/>
          <w:sz w:val="24"/>
          <w:szCs w:val="24"/>
        </w:rPr>
        <w:t>Limpeza e Poda</w:t>
      </w:r>
      <w:r w:rsidR="000F0E54">
        <w:rPr>
          <w:rFonts w:ascii="Arial" w:hAnsi="Arial" w:cs="Arial"/>
          <w:sz w:val="24"/>
          <w:szCs w:val="24"/>
        </w:rPr>
        <w:t>)</w:t>
      </w:r>
      <w:r w:rsidR="00116C5E">
        <w:rPr>
          <w:rFonts w:ascii="Arial" w:hAnsi="Arial" w:cs="Arial"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 Jos</w:t>
      </w:r>
      <w:r w:rsidR="00116C5E">
        <w:rPr>
          <w:rFonts w:ascii="Arial" w:hAnsi="Arial" w:cs="Arial"/>
          <w:b/>
          <w:sz w:val="24"/>
          <w:szCs w:val="24"/>
        </w:rPr>
        <w:t>ias Macedo Neves com cruzamento com a rua Fernando Ruiz Neto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 Parque Bandeirantes.</w:t>
      </w:r>
    </w:p>
    <w:p w:rsidR="008561C2" w:rsidP="008561C2" w14:paraId="662F9A07" w14:textId="4A2F5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ao mato alto</w:t>
      </w:r>
      <w:r w:rsidR="00116C5E">
        <w:rPr>
          <w:rFonts w:ascii="Arial" w:hAnsi="Arial" w:cs="Arial"/>
          <w:sz w:val="24"/>
          <w:szCs w:val="24"/>
        </w:rPr>
        <w:t xml:space="preserve"> e muita sujeira ao redor, facilitando a proliferação de animais peçonhentos e roedores nocivos a Saúde das pessoas que transitam pelo </w:t>
      </w:r>
      <w:r w:rsidR="00D347ED">
        <w:rPr>
          <w:rFonts w:ascii="Arial" w:hAnsi="Arial" w:cs="Arial"/>
          <w:sz w:val="24"/>
          <w:szCs w:val="24"/>
        </w:rPr>
        <w:t>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32AE8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347E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6B1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4E13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347ED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2021-01-28T10:38:00Z</dcterms:modified>
</cp:coreProperties>
</file>