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98E007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6F4595" w:rsidR="006F4595">
        <w:t>Willian Gonçalves Pereira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3C339AC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96CD6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25E55C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96CD6">
        <w:t>17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573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6F4595"/>
    <w:rsid w:val="007552E9"/>
    <w:rsid w:val="00756BE0"/>
    <w:rsid w:val="00774550"/>
    <w:rsid w:val="00822396"/>
    <w:rsid w:val="0086455A"/>
    <w:rsid w:val="008733A7"/>
    <w:rsid w:val="008C20D4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30839"/>
    <w:rsid w:val="00FA21C0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2022-10-17T14:28:00Z</dcterms:created>
  <dcterms:modified xsi:type="dcterms:W3CDTF">2022-10-17T14:28:00Z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