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DB3F33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9A33B5">
        <w:rPr>
          <w:rFonts w:ascii="Arial" w:hAnsi="Arial" w:cs="Arial"/>
          <w:sz w:val="24"/>
          <w:szCs w:val="24"/>
        </w:rPr>
        <w:t>Jacynto Gaiotti</w:t>
      </w:r>
      <w:r w:rsidR="00793A44">
        <w:rPr>
          <w:rFonts w:ascii="Arial" w:hAnsi="Arial" w:cs="Arial"/>
          <w:sz w:val="24"/>
          <w:szCs w:val="24"/>
        </w:rPr>
        <w:t>, bairro Parque da Amizade.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116C5" w:rsidP="004116C5" w14:paraId="270B1C88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222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3815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2377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16C5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1B99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2A2C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3692"/>
    <w:rsid w:val="00A544F4"/>
    <w:rsid w:val="00A60564"/>
    <w:rsid w:val="00A60D5C"/>
    <w:rsid w:val="00A61A3C"/>
    <w:rsid w:val="00A67444"/>
    <w:rsid w:val="00A67AA3"/>
    <w:rsid w:val="00A70270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40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505D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D3BF9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189"/>
    <w:rsid w:val="00E65484"/>
    <w:rsid w:val="00E65AA6"/>
    <w:rsid w:val="00E70160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1BD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2022-10-17T15:24:00Z</dcterms:created>
  <dcterms:modified xsi:type="dcterms:W3CDTF">2022-10-17T15:24:00Z</dcterms:modified>
</cp:coreProperties>
</file>