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7E25" w:rsidP="00161C1C" w14:paraId="6A58D146" w14:textId="77777777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</w:rPr>
      </w:pPr>
      <w:permStart w:id="0" w:edGrp="everyone"/>
    </w:p>
    <w:p w:rsidR="000E6D38" w:rsidP="00161C1C" w14:paraId="182DDB5B" w14:textId="6C616828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</w:rPr>
      </w:pPr>
      <w:r w:rsidRPr="000E6D38">
        <w:rPr>
          <w:rFonts w:asciiTheme="majorHAnsi" w:hAnsiTheme="majorHAnsi" w:cstheme="majorHAnsi"/>
          <w:b/>
        </w:rPr>
        <w:t>ANEXO</w:t>
      </w:r>
    </w:p>
    <w:p w:rsidR="00D27E25" w:rsidP="00161C1C" w14:paraId="6FE5BECA" w14:textId="77777777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</w:rPr>
      </w:pPr>
    </w:p>
    <w:p w:rsidR="000E6D38" w:rsidP="00161C1C" w14:paraId="1B48F035" w14:textId="574F13DB">
      <w:pPr>
        <w:spacing w:after="0" w:line="240" w:lineRule="auto"/>
        <w:jc w:val="center"/>
        <w:rPr>
          <w:rFonts w:eastAsia="Calibri" w:asciiTheme="majorHAnsi" w:hAnsiTheme="majorHAnsi" w:cstheme="majorHAnsi"/>
          <w:b/>
          <w:bCs/>
          <w:sz w:val="24"/>
          <w:szCs w:val="24"/>
        </w:rPr>
      </w:pPr>
      <w:r w:rsidRPr="000E6D38">
        <w:rPr>
          <w:rFonts w:eastAsia="Calibri" w:asciiTheme="majorHAnsi" w:hAnsiTheme="majorHAnsi" w:cstheme="majorHAnsi"/>
          <w:b/>
          <w:bCs/>
          <w:sz w:val="24"/>
          <w:szCs w:val="24"/>
        </w:rPr>
        <w:t>Biografia d</w:t>
      </w:r>
      <w:r w:rsidR="00F70CB6">
        <w:rPr>
          <w:rFonts w:eastAsia="Calibri" w:asciiTheme="majorHAnsi" w:hAnsiTheme="majorHAnsi" w:cstheme="majorHAnsi"/>
          <w:b/>
          <w:bCs/>
          <w:sz w:val="24"/>
          <w:szCs w:val="24"/>
        </w:rPr>
        <w:t xml:space="preserve">a Sra. </w:t>
      </w:r>
      <w:r w:rsidRPr="00DF7E7E" w:rsidR="00DF7E7E">
        <w:rPr>
          <w:rFonts w:eastAsia="Calibri" w:asciiTheme="majorHAnsi" w:hAnsiTheme="majorHAnsi" w:cstheme="majorHAnsi"/>
          <w:b/>
          <w:bCs/>
          <w:sz w:val="24"/>
          <w:szCs w:val="24"/>
        </w:rPr>
        <w:t xml:space="preserve">Telma Cristina </w:t>
      </w:r>
      <w:r w:rsidRPr="00DF7E7E" w:rsidR="00DF7E7E">
        <w:rPr>
          <w:rFonts w:eastAsia="Calibri" w:asciiTheme="majorHAnsi" w:hAnsiTheme="majorHAnsi" w:cstheme="majorHAnsi"/>
          <w:b/>
          <w:bCs/>
          <w:sz w:val="24"/>
          <w:szCs w:val="24"/>
        </w:rPr>
        <w:t>Sorci</w:t>
      </w:r>
      <w:r w:rsidRPr="00DF7E7E" w:rsidR="00DF7E7E">
        <w:rPr>
          <w:rFonts w:eastAsia="Calibri" w:asciiTheme="majorHAnsi" w:hAnsiTheme="majorHAnsi" w:cstheme="majorHAnsi"/>
          <w:b/>
          <w:bCs/>
          <w:sz w:val="24"/>
          <w:szCs w:val="24"/>
        </w:rPr>
        <w:t xml:space="preserve"> Batista Longhi</w:t>
      </w:r>
    </w:p>
    <w:p w:rsidR="009C6401" w:rsidP="00161C1C" w14:paraId="4A44AA66" w14:textId="5BD539C0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D27E25" w:rsidP="00161C1C" w14:paraId="1E156A05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2A5C03" w:rsidP="00A45943" w14:paraId="73A4659B" w14:textId="587C22C9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A45943">
        <w:rPr>
          <w:rFonts w:eastAsia="Calibri" w:asciiTheme="majorHAnsi" w:hAnsiTheme="majorHAnsi" w:cstheme="majorHAnsi"/>
          <w:sz w:val="24"/>
          <w:szCs w:val="24"/>
        </w:rPr>
        <w:t xml:space="preserve">Telma Cristina </w:t>
      </w:r>
      <w:r w:rsidRPr="00A45943">
        <w:rPr>
          <w:rFonts w:eastAsia="Calibri" w:asciiTheme="majorHAnsi" w:hAnsiTheme="majorHAnsi" w:cstheme="majorHAnsi"/>
          <w:sz w:val="24"/>
          <w:szCs w:val="24"/>
        </w:rPr>
        <w:t>Sorci</w:t>
      </w:r>
      <w:r w:rsidRPr="00A45943">
        <w:rPr>
          <w:rFonts w:eastAsia="Calibri" w:asciiTheme="majorHAnsi" w:hAnsiTheme="majorHAnsi" w:cstheme="majorHAnsi"/>
          <w:sz w:val="24"/>
          <w:szCs w:val="24"/>
        </w:rPr>
        <w:t xml:space="preserve"> Batista Longhi</w:t>
      </w:r>
      <w:r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Pr="00A45943">
        <w:rPr>
          <w:rFonts w:eastAsia="Calibri" w:asciiTheme="majorHAnsi" w:hAnsiTheme="majorHAnsi" w:cstheme="majorHAnsi"/>
          <w:sz w:val="24"/>
          <w:szCs w:val="24"/>
        </w:rPr>
        <w:t>nasc</w:t>
      </w:r>
      <w:r>
        <w:rPr>
          <w:rFonts w:eastAsia="Calibri" w:asciiTheme="majorHAnsi" w:hAnsiTheme="majorHAnsi" w:cstheme="majorHAnsi"/>
          <w:sz w:val="24"/>
          <w:szCs w:val="24"/>
        </w:rPr>
        <w:t xml:space="preserve">eu aos </w:t>
      </w:r>
      <w:r w:rsidRPr="00A45943">
        <w:rPr>
          <w:rFonts w:eastAsia="Calibri" w:asciiTheme="majorHAnsi" w:hAnsiTheme="majorHAnsi" w:cstheme="majorHAnsi"/>
          <w:sz w:val="24"/>
          <w:szCs w:val="24"/>
        </w:rPr>
        <w:t>17</w:t>
      </w:r>
      <w:r>
        <w:rPr>
          <w:rFonts w:eastAsia="Calibri" w:asciiTheme="majorHAnsi" w:hAnsiTheme="majorHAnsi" w:cstheme="majorHAnsi"/>
          <w:sz w:val="24"/>
          <w:szCs w:val="24"/>
        </w:rPr>
        <w:t xml:space="preserve"> dias d</w:t>
      </w:r>
      <w:r w:rsidR="00663587">
        <w:rPr>
          <w:rFonts w:eastAsia="Calibri" w:asciiTheme="majorHAnsi" w:hAnsiTheme="majorHAnsi" w:cstheme="majorHAnsi"/>
          <w:sz w:val="24"/>
          <w:szCs w:val="24"/>
        </w:rPr>
        <w:t>o mês d</w:t>
      </w:r>
      <w:r>
        <w:rPr>
          <w:rFonts w:eastAsia="Calibri" w:asciiTheme="majorHAnsi" w:hAnsiTheme="majorHAnsi" w:cstheme="majorHAnsi"/>
          <w:sz w:val="24"/>
          <w:szCs w:val="24"/>
        </w:rPr>
        <w:t>e agosto de 19</w:t>
      </w:r>
      <w:r w:rsidRPr="00A45943">
        <w:rPr>
          <w:rFonts w:eastAsia="Calibri" w:asciiTheme="majorHAnsi" w:hAnsiTheme="majorHAnsi" w:cstheme="majorHAnsi"/>
          <w:sz w:val="24"/>
          <w:szCs w:val="24"/>
        </w:rPr>
        <w:t>75</w:t>
      </w:r>
      <w:r w:rsidR="00663587">
        <w:rPr>
          <w:rFonts w:eastAsia="Calibri" w:asciiTheme="majorHAnsi" w:hAnsiTheme="majorHAnsi" w:cstheme="majorHAnsi"/>
          <w:sz w:val="24"/>
          <w:szCs w:val="24"/>
        </w:rPr>
        <w:t>,</w:t>
      </w:r>
      <w:r w:rsidRPr="00A45943">
        <w:rPr>
          <w:rFonts w:eastAsia="Calibri" w:asciiTheme="majorHAnsi" w:hAnsiTheme="majorHAnsi" w:cstheme="majorHAnsi"/>
          <w:sz w:val="24"/>
          <w:szCs w:val="24"/>
        </w:rPr>
        <w:t xml:space="preserve"> n</w:t>
      </w:r>
      <w:r>
        <w:rPr>
          <w:rFonts w:eastAsia="Calibri" w:asciiTheme="majorHAnsi" w:hAnsiTheme="majorHAnsi" w:cstheme="majorHAnsi"/>
          <w:sz w:val="24"/>
          <w:szCs w:val="24"/>
        </w:rPr>
        <w:t xml:space="preserve">o município de </w:t>
      </w:r>
      <w:r w:rsidRPr="00A45943">
        <w:rPr>
          <w:rFonts w:eastAsia="Calibri" w:asciiTheme="majorHAnsi" w:hAnsiTheme="majorHAnsi" w:cstheme="majorHAnsi"/>
          <w:sz w:val="24"/>
          <w:szCs w:val="24"/>
        </w:rPr>
        <w:t xml:space="preserve">Santo André, </w:t>
      </w:r>
      <w:r>
        <w:rPr>
          <w:rFonts w:eastAsia="Calibri" w:asciiTheme="majorHAnsi" w:hAnsiTheme="majorHAnsi" w:cstheme="majorHAnsi"/>
          <w:sz w:val="24"/>
          <w:szCs w:val="24"/>
        </w:rPr>
        <w:t xml:space="preserve">no Estado de São Paulo. </w:t>
      </w:r>
      <w:r w:rsidR="00366DEC">
        <w:rPr>
          <w:rFonts w:eastAsia="Calibri" w:asciiTheme="majorHAnsi" w:hAnsiTheme="majorHAnsi" w:cstheme="majorHAnsi"/>
          <w:sz w:val="24"/>
          <w:szCs w:val="24"/>
        </w:rPr>
        <w:t>Mudou-se com sua família de origem para Sumaré q</w:t>
      </w:r>
      <w:r>
        <w:rPr>
          <w:rFonts w:eastAsia="Calibri" w:asciiTheme="majorHAnsi" w:hAnsiTheme="majorHAnsi" w:cstheme="majorHAnsi"/>
          <w:sz w:val="24"/>
          <w:szCs w:val="24"/>
        </w:rPr>
        <w:t xml:space="preserve">uando tinha </w:t>
      </w:r>
      <w:r w:rsidR="00663587">
        <w:rPr>
          <w:rFonts w:eastAsia="Calibri" w:asciiTheme="majorHAnsi" w:hAnsiTheme="majorHAnsi" w:cstheme="majorHAnsi"/>
          <w:sz w:val="24"/>
          <w:szCs w:val="24"/>
        </w:rPr>
        <w:t xml:space="preserve">apenas </w:t>
      </w:r>
      <w:r w:rsidRPr="00A45943">
        <w:rPr>
          <w:rFonts w:eastAsia="Calibri" w:asciiTheme="majorHAnsi" w:hAnsiTheme="majorHAnsi" w:cstheme="majorHAnsi"/>
          <w:sz w:val="24"/>
          <w:szCs w:val="24"/>
        </w:rPr>
        <w:t xml:space="preserve">três meses de </w:t>
      </w:r>
      <w:r>
        <w:rPr>
          <w:rFonts w:eastAsia="Calibri" w:asciiTheme="majorHAnsi" w:hAnsiTheme="majorHAnsi" w:cstheme="majorHAnsi"/>
          <w:sz w:val="24"/>
          <w:szCs w:val="24"/>
        </w:rPr>
        <w:t xml:space="preserve">vida, </w:t>
      </w:r>
      <w:r w:rsidRPr="00A45943">
        <w:rPr>
          <w:rFonts w:eastAsia="Calibri" w:asciiTheme="majorHAnsi" w:hAnsiTheme="majorHAnsi" w:cstheme="majorHAnsi"/>
          <w:sz w:val="24"/>
          <w:szCs w:val="24"/>
        </w:rPr>
        <w:t xml:space="preserve">onde </w:t>
      </w:r>
      <w:r w:rsidR="00663587">
        <w:rPr>
          <w:rFonts w:eastAsia="Calibri" w:asciiTheme="majorHAnsi" w:hAnsiTheme="majorHAnsi" w:cstheme="majorHAnsi"/>
          <w:sz w:val="24"/>
          <w:szCs w:val="24"/>
        </w:rPr>
        <w:t xml:space="preserve">permaneceu </w:t>
      </w:r>
      <w:r>
        <w:rPr>
          <w:rFonts w:eastAsia="Calibri" w:asciiTheme="majorHAnsi" w:hAnsiTheme="majorHAnsi" w:cstheme="majorHAnsi"/>
          <w:sz w:val="24"/>
          <w:szCs w:val="24"/>
        </w:rPr>
        <w:t>desde então</w:t>
      </w:r>
      <w:r w:rsidR="00366DEC">
        <w:rPr>
          <w:rFonts w:eastAsia="Calibri" w:asciiTheme="majorHAnsi" w:hAnsiTheme="majorHAnsi" w:cstheme="majorHAnsi"/>
          <w:sz w:val="24"/>
          <w:szCs w:val="24"/>
        </w:rPr>
        <w:t xml:space="preserve"> até o presente momento</w:t>
      </w:r>
      <w:r w:rsidRPr="00A45943">
        <w:rPr>
          <w:rFonts w:eastAsia="Calibri" w:asciiTheme="majorHAnsi" w:hAnsiTheme="majorHAnsi" w:cstheme="majorHAnsi"/>
          <w:sz w:val="24"/>
          <w:szCs w:val="24"/>
        </w:rPr>
        <w:t>.</w:t>
      </w:r>
    </w:p>
    <w:p w:rsidR="002A5C03" w:rsidP="00A45943" w14:paraId="5990401E" w14:textId="77777777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A45943" w:rsidP="00A45943" w14:paraId="64224762" w14:textId="76A0ABA7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>F</w:t>
      </w:r>
      <w:r w:rsidRPr="00A45943">
        <w:rPr>
          <w:rFonts w:eastAsia="Calibri" w:asciiTheme="majorHAnsi" w:hAnsiTheme="majorHAnsi" w:cstheme="majorHAnsi"/>
          <w:sz w:val="24"/>
          <w:szCs w:val="24"/>
        </w:rPr>
        <w:t>ilha d</w:t>
      </w:r>
      <w:r>
        <w:rPr>
          <w:rFonts w:eastAsia="Calibri" w:asciiTheme="majorHAnsi" w:hAnsiTheme="majorHAnsi" w:cstheme="majorHAnsi"/>
          <w:sz w:val="24"/>
          <w:szCs w:val="24"/>
        </w:rPr>
        <w:t>e</w:t>
      </w:r>
      <w:r w:rsidRPr="00A45943"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Pr="00A45943">
        <w:rPr>
          <w:rFonts w:eastAsia="Calibri" w:asciiTheme="majorHAnsi" w:hAnsiTheme="majorHAnsi" w:cstheme="majorHAnsi"/>
          <w:sz w:val="24"/>
          <w:szCs w:val="24"/>
        </w:rPr>
        <w:t>Mitemar</w:t>
      </w:r>
      <w:r w:rsidRPr="00A45943">
        <w:rPr>
          <w:rFonts w:eastAsia="Calibri" w:asciiTheme="majorHAnsi" w:hAnsiTheme="majorHAnsi" w:cstheme="majorHAnsi"/>
          <w:sz w:val="24"/>
          <w:szCs w:val="24"/>
        </w:rPr>
        <w:t xml:space="preserve"> de Almeida Batista e Sueli </w:t>
      </w:r>
      <w:r w:rsidRPr="00A45943">
        <w:rPr>
          <w:rFonts w:eastAsia="Calibri" w:asciiTheme="majorHAnsi" w:hAnsiTheme="majorHAnsi" w:cstheme="majorHAnsi"/>
          <w:sz w:val="24"/>
          <w:szCs w:val="24"/>
        </w:rPr>
        <w:t>Sorci</w:t>
      </w:r>
      <w:r w:rsidRPr="00A45943">
        <w:rPr>
          <w:rFonts w:eastAsia="Calibri" w:asciiTheme="majorHAnsi" w:hAnsiTheme="majorHAnsi" w:cstheme="majorHAnsi"/>
          <w:sz w:val="24"/>
          <w:szCs w:val="24"/>
        </w:rPr>
        <w:t xml:space="preserve"> Batista, </w:t>
      </w:r>
      <w:r w:rsidR="007653A1">
        <w:rPr>
          <w:rFonts w:eastAsia="Calibri" w:asciiTheme="majorHAnsi" w:hAnsiTheme="majorHAnsi" w:cstheme="majorHAnsi"/>
          <w:sz w:val="24"/>
          <w:szCs w:val="24"/>
        </w:rPr>
        <w:t xml:space="preserve">motivo de incomparável </w:t>
      </w:r>
      <w:r w:rsidR="00366DEC">
        <w:rPr>
          <w:rFonts w:eastAsia="Calibri" w:asciiTheme="majorHAnsi" w:hAnsiTheme="majorHAnsi" w:cstheme="majorHAnsi"/>
          <w:sz w:val="24"/>
          <w:szCs w:val="24"/>
        </w:rPr>
        <w:t xml:space="preserve">sentimento de </w:t>
      </w:r>
      <w:r w:rsidRPr="00A45943">
        <w:rPr>
          <w:rFonts w:eastAsia="Calibri" w:asciiTheme="majorHAnsi" w:hAnsiTheme="majorHAnsi" w:cstheme="majorHAnsi"/>
          <w:sz w:val="24"/>
          <w:szCs w:val="24"/>
        </w:rPr>
        <w:t>orgulho</w:t>
      </w:r>
      <w:r>
        <w:rPr>
          <w:rFonts w:eastAsia="Calibri" w:asciiTheme="majorHAnsi" w:hAnsiTheme="majorHAnsi" w:cstheme="majorHAnsi"/>
          <w:sz w:val="24"/>
          <w:szCs w:val="24"/>
        </w:rPr>
        <w:t xml:space="preserve">, </w:t>
      </w:r>
      <w:r w:rsidR="00366DEC">
        <w:rPr>
          <w:rFonts w:eastAsia="Calibri" w:asciiTheme="majorHAnsi" w:hAnsiTheme="majorHAnsi" w:cstheme="majorHAnsi"/>
          <w:sz w:val="24"/>
          <w:szCs w:val="24"/>
        </w:rPr>
        <w:t xml:space="preserve">Telma </w:t>
      </w:r>
      <w:r>
        <w:rPr>
          <w:rFonts w:eastAsia="Calibri" w:asciiTheme="majorHAnsi" w:hAnsiTheme="majorHAnsi" w:cstheme="majorHAnsi"/>
          <w:sz w:val="24"/>
          <w:szCs w:val="24"/>
        </w:rPr>
        <w:t>casou-se</w:t>
      </w:r>
      <w:r w:rsidRPr="00A45943">
        <w:rPr>
          <w:rFonts w:eastAsia="Calibri" w:asciiTheme="majorHAnsi" w:hAnsiTheme="majorHAnsi" w:cstheme="majorHAnsi"/>
          <w:sz w:val="24"/>
          <w:szCs w:val="24"/>
        </w:rPr>
        <w:t xml:space="preserve"> aos 23 anos </w:t>
      </w:r>
      <w:r>
        <w:rPr>
          <w:rFonts w:eastAsia="Calibri" w:asciiTheme="majorHAnsi" w:hAnsiTheme="majorHAnsi" w:cstheme="majorHAnsi"/>
          <w:sz w:val="24"/>
          <w:szCs w:val="24"/>
        </w:rPr>
        <w:t xml:space="preserve">de idade </w:t>
      </w:r>
      <w:r w:rsidRPr="00A45943">
        <w:rPr>
          <w:rFonts w:eastAsia="Calibri" w:asciiTheme="majorHAnsi" w:hAnsiTheme="majorHAnsi" w:cstheme="majorHAnsi"/>
          <w:sz w:val="24"/>
          <w:szCs w:val="24"/>
        </w:rPr>
        <w:t>com Renato Longhi, com quem t</w:t>
      </w:r>
      <w:r>
        <w:rPr>
          <w:rFonts w:eastAsia="Calibri" w:asciiTheme="majorHAnsi" w:hAnsiTheme="majorHAnsi" w:cstheme="majorHAnsi"/>
          <w:sz w:val="24"/>
          <w:szCs w:val="24"/>
        </w:rPr>
        <w:t>e</w:t>
      </w:r>
      <w:r w:rsidRPr="00A45943">
        <w:rPr>
          <w:rFonts w:eastAsia="Calibri" w:asciiTheme="majorHAnsi" w:hAnsiTheme="majorHAnsi" w:cstheme="majorHAnsi"/>
          <w:sz w:val="24"/>
          <w:szCs w:val="24"/>
        </w:rPr>
        <w:t>ve dois filhos</w:t>
      </w:r>
      <w:r>
        <w:rPr>
          <w:rFonts w:eastAsia="Calibri" w:asciiTheme="majorHAnsi" w:hAnsiTheme="majorHAnsi" w:cstheme="majorHAnsi"/>
          <w:sz w:val="24"/>
          <w:szCs w:val="24"/>
        </w:rPr>
        <w:t xml:space="preserve">, de nomes </w:t>
      </w:r>
      <w:r w:rsidRPr="00A45943">
        <w:rPr>
          <w:rFonts w:eastAsia="Calibri" w:asciiTheme="majorHAnsi" w:hAnsiTheme="majorHAnsi" w:cstheme="majorHAnsi"/>
          <w:sz w:val="24"/>
          <w:szCs w:val="24"/>
        </w:rPr>
        <w:t>Gabriela e Eduardo.</w:t>
      </w:r>
    </w:p>
    <w:p w:rsidR="00A45943" w:rsidRPr="00A45943" w:rsidP="00A45943" w14:paraId="6AE787D7" w14:textId="77777777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31354A" w:rsidP="00A45943" w14:paraId="08A5B059" w14:textId="41523855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A45943">
        <w:rPr>
          <w:rFonts w:eastAsia="Calibri" w:asciiTheme="majorHAnsi" w:hAnsiTheme="majorHAnsi" w:cstheme="majorHAnsi"/>
          <w:sz w:val="24"/>
          <w:szCs w:val="24"/>
        </w:rPr>
        <w:t>Desde sempre</w:t>
      </w:r>
      <w:r w:rsidR="00366DEC">
        <w:rPr>
          <w:rFonts w:eastAsia="Calibri" w:asciiTheme="majorHAnsi" w:hAnsiTheme="majorHAnsi" w:cstheme="majorHAnsi"/>
          <w:sz w:val="24"/>
          <w:szCs w:val="24"/>
        </w:rPr>
        <w:t>,</w:t>
      </w:r>
      <w:r w:rsidRPr="00A45943"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="002A5C03">
        <w:rPr>
          <w:rFonts w:eastAsia="Calibri" w:asciiTheme="majorHAnsi" w:hAnsiTheme="majorHAnsi" w:cstheme="majorHAnsi"/>
          <w:sz w:val="24"/>
          <w:szCs w:val="24"/>
        </w:rPr>
        <w:t xml:space="preserve">Telma </w:t>
      </w:r>
      <w:r w:rsidRPr="00A45943">
        <w:rPr>
          <w:rFonts w:eastAsia="Calibri" w:asciiTheme="majorHAnsi" w:hAnsiTheme="majorHAnsi" w:cstheme="majorHAnsi"/>
          <w:sz w:val="24"/>
          <w:szCs w:val="24"/>
        </w:rPr>
        <w:t xml:space="preserve">falava que seria professora e, </w:t>
      </w:r>
      <w:r w:rsidR="00366DEC">
        <w:rPr>
          <w:rFonts w:eastAsia="Calibri" w:asciiTheme="majorHAnsi" w:hAnsiTheme="majorHAnsi" w:cstheme="majorHAnsi"/>
          <w:sz w:val="24"/>
          <w:szCs w:val="24"/>
        </w:rPr>
        <w:t>no ano de</w:t>
      </w:r>
      <w:r w:rsidRPr="00A45943">
        <w:rPr>
          <w:rFonts w:eastAsia="Calibri" w:asciiTheme="majorHAnsi" w:hAnsiTheme="majorHAnsi" w:cstheme="majorHAnsi"/>
          <w:sz w:val="24"/>
          <w:szCs w:val="24"/>
        </w:rPr>
        <w:t xml:space="preserve"> 1994, conclui</w:t>
      </w:r>
      <w:r w:rsidR="002A5C03">
        <w:rPr>
          <w:rFonts w:eastAsia="Calibri" w:asciiTheme="majorHAnsi" w:hAnsiTheme="majorHAnsi" w:cstheme="majorHAnsi"/>
          <w:sz w:val="24"/>
          <w:szCs w:val="24"/>
        </w:rPr>
        <w:t>u</w:t>
      </w:r>
      <w:r w:rsidRPr="00A45943">
        <w:rPr>
          <w:rFonts w:eastAsia="Calibri" w:asciiTheme="majorHAnsi" w:hAnsiTheme="majorHAnsi" w:cstheme="majorHAnsi"/>
          <w:sz w:val="24"/>
          <w:szCs w:val="24"/>
        </w:rPr>
        <w:t xml:space="preserve"> o magistério</w:t>
      </w:r>
      <w:r>
        <w:rPr>
          <w:rFonts w:eastAsia="Calibri" w:asciiTheme="majorHAnsi" w:hAnsiTheme="majorHAnsi" w:cstheme="majorHAnsi"/>
          <w:sz w:val="24"/>
          <w:szCs w:val="24"/>
        </w:rPr>
        <w:t xml:space="preserve">, dando continuidade em sua formação logo em sequência, cursando </w:t>
      </w:r>
      <w:r w:rsidRPr="00A45943">
        <w:rPr>
          <w:rFonts w:eastAsia="Calibri" w:asciiTheme="majorHAnsi" w:hAnsiTheme="majorHAnsi" w:cstheme="majorHAnsi"/>
          <w:sz w:val="24"/>
          <w:szCs w:val="24"/>
        </w:rPr>
        <w:t>Pedagogia</w:t>
      </w:r>
      <w:r>
        <w:rPr>
          <w:rFonts w:eastAsia="Calibri" w:asciiTheme="majorHAnsi" w:hAnsiTheme="majorHAnsi" w:cstheme="majorHAnsi"/>
          <w:sz w:val="24"/>
          <w:szCs w:val="24"/>
        </w:rPr>
        <w:t xml:space="preserve"> e </w:t>
      </w:r>
      <w:r w:rsidR="002A5C03">
        <w:rPr>
          <w:rFonts w:eastAsia="Calibri" w:asciiTheme="majorHAnsi" w:hAnsiTheme="majorHAnsi" w:cstheme="majorHAnsi"/>
          <w:sz w:val="24"/>
          <w:szCs w:val="24"/>
        </w:rPr>
        <w:t>f</w:t>
      </w:r>
      <w:r>
        <w:rPr>
          <w:rFonts w:eastAsia="Calibri" w:asciiTheme="majorHAnsi" w:hAnsiTheme="majorHAnsi" w:cstheme="majorHAnsi"/>
          <w:sz w:val="24"/>
          <w:szCs w:val="24"/>
        </w:rPr>
        <w:t>a</w:t>
      </w:r>
      <w:r w:rsidR="002A5C03">
        <w:rPr>
          <w:rFonts w:eastAsia="Calibri" w:asciiTheme="majorHAnsi" w:hAnsiTheme="majorHAnsi" w:cstheme="majorHAnsi"/>
          <w:sz w:val="24"/>
          <w:szCs w:val="24"/>
        </w:rPr>
        <w:t>z</w:t>
      </w:r>
      <w:r>
        <w:rPr>
          <w:rFonts w:eastAsia="Calibri" w:asciiTheme="majorHAnsi" w:hAnsiTheme="majorHAnsi" w:cstheme="majorHAnsi"/>
          <w:sz w:val="24"/>
          <w:szCs w:val="24"/>
        </w:rPr>
        <w:t>endo sua</w:t>
      </w:r>
      <w:r w:rsidRPr="00A45943"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="002A5C03">
        <w:rPr>
          <w:rFonts w:eastAsia="Calibri" w:asciiTheme="majorHAnsi" w:hAnsiTheme="majorHAnsi" w:cstheme="majorHAnsi"/>
          <w:sz w:val="24"/>
          <w:szCs w:val="24"/>
        </w:rPr>
        <w:t>P</w:t>
      </w:r>
      <w:r w:rsidRPr="00A45943">
        <w:rPr>
          <w:rFonts w:eastAsia="Calibri" w:asciiTheme="majorHAnsi" w:hAnsiTheme="majorHAnsi" w:cstheme="majorHAnsi"/>
          <w:sz w:val="24"/>
          <w:szCs w:val="24"/>
        </w:rPr>
        <w:t>ós-graduação</w:t>
      </w:r>
      <w:r>
        <w:rPr>
          <w:rFonts w:eastAsia="Calibri" w:asciiTheme="majorHAnsi" w:hAnsiTheme="majorHAnsi" w:cstheme="majorHAnsi"/>
          <w:sz w:val="24"/>
          <w:szCs w:val="24"/>
        </w:rPr>
        <w:t>.</w:t>
      </w:r>
    </w:p>
    <w:p w:rsidR="0031354A" w:rsidP="00A45943" w14:paraId="3DA52FE1" w14:textId="77777777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4140B7" w:rsidP="00A45943" w14:paraId="65F8B41C" w14:textId="1C95EC99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 xml:space="preserve">Telma </w:t>
      </w:r>
      <w:r w:rsidR="007653A1">
        <w:rPr>
          <w:rFonts w:eastAsia="Calibri" w:asciiTheme="majorHAnsi" w:hAnsiTheme="majorHAnsi" w:cstheme="majorHAnsi"/>
          <w:sz w:val="24"/>
          <w:szCs w:val="24"/>
        </w:rPr>
        <w:t xml:space="preserve">trabalha </w:t>
      </w:r>
      <w:r>
        <w:rPr>
          <w:rFonts w:eastAsia="Calibri" w:asciiTheme="majorHAnsi" w:hAnsiTheme="majorHAnsi" w:cstheme="majorHAnsi"/>
          <w:sz w:val="24"/>
          <w:szCs w:val="24"/>
        </w:rPr>
        <w:t>n</w:t>
      </w:r>
      <w:r w:rsidRPr="00A45943" w:rsidR="00A45943">
        <w:rPr>
          <w:rFonts w:eastAsia="Calibri" w:asciiTheme="majorHAnsi" w:hAnsiTheme="majorHAnsi" w:cstheme="majorHAnsi"/>
          <w:sz w:val="24"/>
          <w:szCs w:val="24"/>
        </w:rPr>
        <w:t xml:space="preserve">a </w:t>
      </w:r>
      <w:r w:rsidR="00366DEC">
        <w:rPr>
          <w:rFonts w:eastAsia="Calibri" w:asciiTheme="majorHAnsi" w:hAnsiTheme="majorHAnsi" w:cstheme="majorHAnsi"/>
          <w:sz w:val="24"/>
          <w:szCs w:val="24"/>
        </w:rPr>
        <w:t xml:space="preserve">área da </w:t>
      </w:r>
      <w:r w:rsidRPr="00A45943" w:rsidR="00A45943">
        <w:rPr>
          <w:rFonts w:eastAsia="Calibri" w:asciiTheme="majorHAnsi" w:hAnsiTheme="majorHAnsi" w:cstheme="majorHAnsi"/>
          <w:sz w:val="24"/>
          <w:szCs w:val="24"/>
        </w:rPr>
        <w:t>Educação desde 1994</w:t>
      </w:r>
      <w:r w:rsidR="0031354A">
        <w:rPr>
          <w:rFonts w:eastAsia="Calibri" w:asciiTheme="majorHAnsi" w:hAnsiTheme="majorHAnsi" w:cstheme="majorHAnsi"/>
          <w:sz w:val="24"/>
          <w:szCs w:val="24"/>
        </w:rPr>
        <w:t xml:space="preserve">. Iniciou </w:t>
      </w:r>
      <w:r w:rsidR="007653A1">
        <w:rPr>
          <w:rFonts w:eastAsia="Calibri" w:asciiTheme="majorHAnsi" w:hAnsiTheme="majorHAnsi" w:cstheme="majorHAnsi"/>
          <w:sz w:val="24"/>
          <w:szCs w:val="24"/>
        </w:rPr>
        <w:t>suas atividades</w:t>
      </w:r>
      <w:r w:rsidR="0031354A">
        <w:rPr>
          <w:rFonts w:eastAsia="Calibri" w:asciiTheme="majorHAnsi" w:hAnsiTheme="majorHAnsi" w:cstheme="majorHAnsi"/>
          <w:sz w:val="24"/>
          <w:szCs w:val="24"/>
        </w:rPr>
        <w:t xml:space="preserve"> n</w:t>
      </w:r>
      <w:r w:rsidRPr="00A45943" w:rsidR="00A45943">
        <w:rPr>
          <w:rFonts w:eastAsia="Calibri" w:asciiTheme="majorHAnsi" w:hAnsiTheme="majorHAnsi" w:cstheme="majorHAnsi"/>
          <w:sz w:val="24"/>
          <w:szCs w:val="24"/>
        </w:rPr>
        <w:t xml:space="preserve">a </w:t>
      </w:r>
      <w:r>
        <w:rPr>
          <w:rFonts w:eastAsia="Calibri" w:asciiTheme="majorHAnsi" w:hAnsiTheme="majorHAnsi" w:cstheme="majorHAnsi"/>
          <w:sz w:val="24"/>
          <w:szCs w:val="24"/>
        </w:rPr>
        <w:t>P</w:t>
      </w:r>
      <w:r w:rsidRPr="00A45943" w:rsidR="00A45943">
        <w:rPr>
          <w:rFonts w:eastAsia="Calibri" w:asciiTheme="majorHAnsi" w:hAnsiTheme="majorHAnsi" w:cstheme="majorHAnsi"/>
          <w:sz w:val="24"/>
          <w:szCs w:val="24"/>
        </w:rPr>
        <w:t xml:space="preserve">refeitura </w:t>
      </w:r>
      <w:r>
        <w:rPr>
          <w:rFonts w:eastAsia="Calibri" w:asciiTheme="majorHAnsi" w:hAnsiTheme="majorHAnsi" w:cstheme="majorHAnsi"/>
          <w:sz w:val="24"/>
          <w:szCs w:val="24"/>
        </w:rPr>
        <w:t>Municipal de Sumaré</w:t>
      </w:r>
      <w:r w:rsidR="0031354A">
        <w:rPr>
          <w:rFonts w:eastAsia="Calibri" w:asciiTheme="majorHAnsi" w:hAnsiTheme="majorHAnsi" w:cstheme="majorHAnsi"/>
          <w:sz w:val="24"/>
          <w:szCs w:val="24"/>
        </w:rPr>
        <w:t xml:space="preserve"> no ano de</w:t>
      </w:r>
      <w:r w:rsidRPr="00A45943" w:rsidR="00A45943">
        <w:rPr>
          <w:rFonts w:eastAsia="Calibri" w:asciiTheme="majorHAnsi" w:hAnsiTheme="majorHAnsi" w:cstheme="majorHAnsi"/>
          <w:sz w:val="24"/>
          <w:szCs w:val="24"/>
        </w:rPr>
        <w:t xml:space="preserve"> 1999, </w:t>
      </w:r>
      <w:r>
        <w:rPr>
          <w:rFonts w:eastAsia="Calibri" w:asciiTheme="majorHAnsi" w:hAnsiTheme="majorHAnsi" w:cstheme="majorHAnsi"/>
          <w:sz w:val="24"/>
          <w:szCs w:val="24"/>
        </w:rPr>
        <w:t xml:space="preserve">quando </w:t>
      </w:r>
      <w:r w:rsidR="0031354A">
        <w:rPr>
          <w:rFonts w:eastAsia="Calibri" w:asciiTheme="majorHAnsi" w:hAnsiTheme="majorHAnsi" w:cstheme="majorHAnsi"/>
          <w:sz w:val="24"/>
          <w:szCs w:val="24"/>
        </w:rPr>
        <w:t xml:space="preserve">conquistou e </w:t>
      </w:r>
      <w:r>
        <w:rPr>
          <w:rFonts w:eastAsia="Calibri" w:asciiTheme="majorHAnsi" w:hAnsiTheme="majorHAnsi" w:cstheme="majorHAnsi"/>
          <w:sz w:val="24"/>
          <w:szCs w:val="24"/>
        </w:rPr>
        <w:t xml:space="preserve">assumiu o cargo de Professora </w:t>
      </w:r>
      <w:r w:rsidR="0031354A">
        <w:rPr>
          <w:rFonts w:eastAsia="Calibri" w:asciiTheme="majorHAnsi" w:hAnsiTheme="majorHAnsi" w:cstheme="majorHAnsi"/>
          <w:sz w:val="24"/>
          <w:szCs w:val="24"/>
        </w:rPr>
        <w:t xml:space="preserve">através </w:t>
      </w:r>
      <w:r>
        <w:rPr>
          <w:rFonts w:eastAsia="Calibri" w:asciiTheme="majorHAnsi" w:hAnsiTheme="majorHAnsi" w:cstheme="majorHAnsi"/>
          <w:sz w:val="24"/>
          <w:szCs w:val="24"/>
        </w:rPr>
        <w:t xml:space="preserve">de </w:t>
      </w:r>
      <w:r w:rsidRPr="00A45943" w:rsidR="00A45943">
        <w:rPr>
          <w:rFonts w:eastAsia="Calibri" w:asciiTheme="majorHAnsi" w:hAnsiTheme="majorHAnsi" w:cstheme="majorHAnsi"/>
          <w:sz w:val="24"/>
          <w:szCs w:val="24"/>
        </w:rPr>
        <w:t xml:space="preserve">concurso </w:t>
      </w:r>
      <w:r>
        <w:rPr>
          <w:rFonts w:eastAsia="Calibri" w:asciiTheme="majorHAnsi" w:hAnsiTheme="majorHAnsi" w:cstheme="majorHAnsi"/>
          <w:sz w:val="24"/>
          <w:szCs w:val="24"/>
        </w:rPr>
        <w:t>público</w:t>
      </w:r>
      <w:r w:rsidRPr="00A45943" w:rsidR="00A45943">
        <w:rPr>
          <w:rFonts w:eastAsia="Calibri" w:asciiTheme="majorHAnsi" w:hAnsiTheme="majorHAnsi" w:cstheme="majorHAnsi"/>
          <w:sz w:val="24"/>
          <w:szCs w:val="24"/>
        </w:rPr>
        <w:t xml:space="preserve">. </w:t>
      </w:r>
      <w:r>
        <w:rPr>
          <w:rFonts w:eastAsia="Calibri" w:asciiTheme="majorHAnsi" w:hAnsiTheme="majorHAnsi" w:cstheme="majorHAnsi"/>
          <w:sz w:val="24"/>
          <w:szCs w:val="24"/>
        </w:rPr>
        <w:t xml:space="preserve">No ano de </w:t>
      </w:r>
      <w:r w:rsidRPr="00A45943" w:rsidR="00A45943">
        <w:rPr>
          <w:rFonts w:eastAsia="Calibri" w:asciiTheme="majorHAnsi" w:hAnsiTheme="majorHAnsi" w:cstheme="majorHAnsi"/>
          <w:sz w:val="24"/>
          <w:szCs w:val="24"/>
        </w:rPr>
        <w:t>2010</w:t>
      </w:r>
      <w:r w:rsidR="007653A1">
        <w:rPr>
          <w:rFonts w:eastAsia="Calibri" w:asciiTheme="majorHAnsi" w:hAnsiTheme="majorHAnsi" w:cstheme="majorHAnsi"/>
          <w:sz w:val="24"/>
          <w:szCs w:val="24"/>
        </w:rPr>
        <w:t>,</w:t>
      </w:r>
      <w:r w:rsidRPr="00A45943" w:rsidR="00A45943">
        <w:rPr>
          <w:rFonts w:eastAsia="Calibri" w:asciiTheme="majorHAnsi" w:hAnsiTheme="majorHAnsi" w:cstheme="majorHAnsi"/>
          <w:sz w:val="24"/>
          <w:szCs w:val="24"/>
        </w:rPr>
        <w:t xml:space="preserve"> pass</w:t>
      </w:r>
      <w:r>
        <w:rPr>
          <w:rFonts w:eastAsia="Calibri" w:asciiTheme="majorHAnsi" w:hAnsiTheme="majorHAnsi" w:cstheme="majorHAnsi"/>
          <w:sz w:val="24"/>
          <w:szCs w:val="24"/>
        </w:rPr>
        <w:t>ou</w:t>
      </w:r>
      <w:r w:rsidRPr="00A45943" w:rsidR="00A45943">
        <w:rPr>
          <w:rFonts w:eastAsia="Calibri" w:asciiTheme="majorHAnsi" w:hAnsiTheme="majorHAnsi" w:cstheme="majorHAnsi"/>
          <w:sz w:val="24"/>
          <w:szCs w:val="24"/>
        </w:rPr>
        <w:t xml:space="preserve"> a ser </w:t>
      </w:r>
      <w:r>
        <w:rPr>
          <w:rFonts w:eastAsia="Calibri" w:asciiTheme="majorHAnsi" w:hAnsiTheme="majorHAnsi" w:cstheme="majorHAnsi"/>
          <w:sz w:val="24"/>
          <w:szCs w:val="24"/>
        </w:rPr>
        <w:t>P</w:t>
      </w:r>
      <w:r w:rsidRPr="00A45943" w:rsidR="00A45943">
        <w:rPr>
          <w:rFonts w:eastAsia="Calibri" w:asciiTheme="majorHAnsi" w:hAnsiTheme="majorHAnsi" w:cstheme="majorHAnsi"/>
          <w:sz w:val="24"/>
          <w:szCs w:val="24"/>
        </w:rPr>
        <w:t xml:space="preserve">rofessora </w:t>
      </w:r>
      <w:r>
        <w:rPr>
          <w:rFonts w:eastAsia="Calibri" w:asciiTheme="majorHAnsi" w:hAnsiTheme="majorHAnsi" w:cstheme="majorHAnsi"/>
          <w:sz w:val="24"/>
          <w:szCs w:val="24"/>
        </w:rPr>
        <w:t>C</w:t>
      </w:r>
      <w:r w:rsidRPr="00A45943" w:rsidR="00A45943">
        <w:rPr>
          <w:rFonts w:eastAsia="Calibri" w:asciiTheme="majorHAnsi" w:hAnsiTheme="majorHAnsi" w:cstheme="majorHAnsi"/>
          <w:sz w:val="24"/>
          <w:szCs w:val="24"/>
        </w:rPr>
        <w:t>oordenadora</w:t>
      </w:r>
      <w:r w:rsidR="0031354A">
        <w:rPr>
          <w:rFonts w:eastAsia="Calibri" w:asciiTheme="majorHAnsi" w:hAnsiTheme="majorHAnsi" w:cstheme="majorHAnsi"/>
          <w:sz w:val="24"/>
          <w:szCs w:val="24"/>
        </w:rPr>
        <w:t xml:space="preserve"> e, em</w:t>
      </w:r>
      <w:r>
        <w:rPr>
          <w:rFonts w:eastAsia="Calibri" w:asciiTheme="majorHAnsi" w:hAnsiTheme="majorHAnsi" w:cstheme="majorHAnsi"/>
          <w:sz w:val="24"/>
          <w:szCs w:val="24"/>
        </w:rPr>
        <w:t xml:space="preserve"> 2016, foi</w:t>
      </w:r>
      <w:r w:rsidRPr="00A45943" w:rsidR="00A45943"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Pr="00A45943">
        <w:rPr>
          <w:rFonts w:eastAsia="Calibri" w:asciiTheme="majorHAnsi" w:hAnsiTheme="majorHAnsi" w:cstheme="majorHAnsi"/>
          <w:sz w:val="24"/>
          <w:szCs w:val="24"/>
        </w:rPr>
        <w:t xml:space="preserve">indicada </w:t>
      </w:r>
      <w:r w:rsidR="0031354A">
        <w:rPr>
          <w:rFonts w:eastAsia="Calibri" w:asciiTheme="majorHAnsi" w:hAnsiTheme="majorHAnsi" w:cstheme="majorHAnsi"/>
          <w:sz w:val="24"/>
          <w:szCs w:val="24"/>
        </w:rPr>
        <w:t>à função de</w:t>
      </w:r>
      <w:r w:rsidRPr="00A45943">
        <w:rPr>
          <w:rFonts w:eastAsia="Calibri" w:asciiTheme="majorHAnsi" w:hAnsiTheme="majorHAnsi" w:cstheme="majorHAnsi"/>
          <w:sz w:val="24"/>
          <w:szCs w:val="24"/>
        </w:rPr>
        <w:t xml:space="preserve"> Orientadora</w:t>
      </w:r>
      <w:r w:rsidR="0031354A">
        <w:rPr>
          <w:rFonts w:eastAsia="Calibri" w:asciiTheme="majorHAnsi" w:hAnsiTheme="majorHAnsi" w:cstheme="majorHAnsi"/>
          <w:sz w:val="24"/>
          <w:szCs w:val="24"/>
        </w:rPr>
        <w:t>. A</w:t>
      </w:r>
      <w:r>
        <w:rPr>
          <w:rFonts w:eastAsia="Calibri" w:asciiTheme="majorHAnsi" w:hAnsiTheme="majorHAnsi" w:cstheme="majorHAnsi"/>
          <w:sz w:val="24"/>
          <w:szCs w:val="24"/>
        </w:rPr>
        <w:t>ssumiu</w:t>
      </w:r>
      <w:r w:rsidR="007653A1">
        <w:rPr>
          <w:rFonts w:eastAsia="Calibri" w:asciiTheme="majorHAnsi" w:hAnsiTheme="majorHAnsi" w:cstheme="majorHAnsi"/>
          <w:sz w:val="24"/>
          <w:szCs w:val="24"/>
        </w:rPr>
        <w:t>,</w:t>
      </w:r>
      <w:r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="0031354A">
        <w:rPr>
          <w:rFonts w:eastAsia="Calibri" w:asciiTheme="majorHAnsi" w:hAnsiTheme="majorHAnsi" w:cstheme="majorHAnsi"/>
          <w:sz w:val="24"/>
          <w:szCs w:val="24"/>
        </w:rPr>
        <w:t>no ano de 2017</w:t>
      </w:r>
      <w:r w:rsidR="007653A1">
        <w:rPr>
          <w:rFonts w:eastAsia="Calibri" w:asciiTheme="majorHAnsi" w:hAnsiTheme="majorHAnsi" w:cstheme="majorHAnsi"/>
          <w:sz w:val="24"/>
          <w:szCs w:val="24"/>
        </w:rPr>
        <w:t>,</w:t>
      </w:r>
      <w:r w:rsidR="0031354A">
        <w:rPr>
          <w:rFonts w:eastAsia="Calibri" w:asciiTheme="majorHAnsi" w:hAnsiTheme="majorHAnsi" w:cstheme="majorHAnsi"/>
          <w:sz w:val="24"/>
          <w:szCs w:val="24"/>
        </w:rPr>
        <w:t xml:space="preserve"> </w:t>
      </w:r>
      <w:r>
        <w:rPr>
          <w:rFonts w:eastAsia="Calibri" w:asciiTheme="majorHAnsi" w:hAnsiTheme="majorHAnsi" w:cstheme="majorHAnsi"/>
          <w:sz w:val="24"/>
          <w:szCs w:val="24"/>
        </w:rPr>
        <w:t xml:space="preserve">o </w:t>
      </w:r>
      <w:r w:rsidRPr="00A45943" w:rsidR="00A45943">
        <w:rPr>
          <w:rFonts w:eastAsia="Calibri" w:asciiTheme="majorHAnsi" w:hAnsiTheme="majorHAnsi" w:cstheme="majorHAnsi"/>
          <w:sz w:val="24"/>
          <w:szCs w:val="24"/>
        </w:rPr>
        <w:t>grande desafio</w:t>
      </w:r>
      <w:r>
        <w:rPr>
          <w:rFonts w:eastAsia="Calibri" w:asciiTheme="majorHAnsi" w:hAnsiTheme="majorHAnsi" w:cstheme="majorHAnsi"/>
          <w:sz w:val="24"/>
          <w:szCs w:val="24"/>
        </w:rPr>
        <w:t xml:space="preserve"> de atuar</w:t>
      </w:r>
      <w:r w:rsidRPr="00A45943" w:rsidR="00A45943">
        <w:rPr>
          <w:rFonts w:eastAsia="Calibri" w:asciiTheme="majorHAnsi" w:hAnsiTheme="majorHAnsi" w:cstheme="majorHAnsi"/>
          <w:sz w:val="24"/>
          <w:szCs w:val="24"/>
        </w:rPr>
        <w:t xml:space="preserve"> como </w:t>
      </w:r>
      <w:r>
        <w:rPr>
          <w:rFonts w:eastAsia="Calibri" w:asciiTheme="majorHAnsi" w:hAnsiTheme="majorHAnsi" w:cstheme="majorHAnsi"/>
          <w:sz w:val="24"/>
          <w:szCs w:val="24"/>
        </w:rPr>
        <w:t>D</w:t>
      </w:r>
      <w:r w:rsidRPr="00A45943" w:rsidR="00A45943">
        <w:rPr>
          <w:rFonts w:eastAsia="Calibri" w:asciiTheme="majorHAnsi" w:hAnsiTheme="majorHAnsi" w:cstheme="majorHAnsi"/>
          <w:sz w:val="24"/>
          <w:szCs w:val="24"/>
        </w:rPr>
        <w:t xml:space="preserve">iretora </w:t>
      </w:r>
      <w:r>
        <w:rPr>
          <w:rFonts w:eastAsia="Calibri" w:asciiTheme="majorHAnsi" w:hAnsiTheme="majorHAnsi" w:cstheme="majorHAnsi"/>
          <w:sz w:val="24"/>
          <w:szCs w:val="24"/>
        </w:rPr>
        <w:t>d</w:t>
      </w:r>
      <w:r w:rsidRPr="00A45943" w:rsidR="00A45943">
        <w:rPr>
          <w:rFonts w:eastAsia="Calibri" w:asciiTheme="majorHAnsi" w:hAnsiTheme="majorHAnsi" w:cstheme="majorHAnsi"/>
          <w:sz w:val="24"/>
          <w:szCs w:val="24"/>
        </w:rPr>
        <w:t>a E</w:t>
      </w:r>
      <w:r>
        <w:rPr>
          <w:rFonts w:eastAsia="Calibri" w:asciiTheme="majorHAnsi" w:hAnsiTheme="majorHAnsi" w:cstheme="majorHAnsi"/>
          <w:sz w:val="24"/>
          <w:szCs w:val="24"/>
        </w:rPr>
        <w:t xml:space="preserve">scola </w:t>
      </w:r>
      <w:r w:rsidRPr="00A45943" w:rsidR="00A45943">
        <w:rPr>
          <w:rFonts w:eastAsia="Calibri" w:asciiTheme="majorHAnsi" w:hAnsiTheme="majorHAnsi" w:cstheme="majorHAnsi"/>
          <w:sz w:val="24"/>
          <w:szCs w:val="24"/>
        </w:rPr>
        <w:t>M</w:t>
      </w:r>
      <w:r>
        <w:rPr>
          <w:rFonts w:eastAsia="Calibri" w:asciiTheme="majorHAnsi" w:hAnsiTheme="majorHAnsi" w:cstheme="majorHAnsi"/>
          <w:sz w:val="24"/>
          <w:szCs w:val="24"/>
        </w:rPr>
        <w:t>unicipal</w:t>
      </w:r>
      <w:r w:rsidRPr="00A45943" w:rsidR="00A45943">
        <w:rPr>
          <w:rFonts w:eastAsia="Calibri" w:asciiTheme="majorHAnsi" w:hAnsiTheme="majorHAnsi" w:cstheme="majorHAnsi"/>
          <w:sz w:val="24"/>
          <w:szCs w:val="24"/>
        </w:rPr>
        <w:t xml:space="preserve"> Arco Íris, onde </w:t>
      </w:r>
      <w:r w:rsidR="0031354A">
        <w:rPr>
          <w:rFonts w:eastAsia="Calibri" w:asciiTheme="majorHAnsi" w:hAnsiTheme="majorHAnsi" w:cstheme="majorHAnsi"/>
          <w:sz w:val="24"/>
          <w:szCs w:val="24"/>
        </w:rPr>
        <w:t>se encontra</w:t>
      </w:r>
      <w:r w:rsidRPr="00A45943" w:rsidR="00A45943">
        <w:rPr>
          <w:rFonts w:eastAsia="Calibri" w:asciiTheme="majorHAnsi" w:hAnsiTheme="majorHAnsi" w:cstheme="majorHAnsi"/>
          <w:sz w:val="24"/>
          <w:szCs w:val="24"/>
        </w:rPr>
        <w:t xml:space="preserve"> até</w:t>
      </w:r>
      <w:r>
        <w:rPr>
          <w:rFonts w:eastAsia="Calibri" w:asciiTheme="majorHAnsi" w:hAnsiTheme="majorHAnsi" w:cstheme="majorHAnsi"/>
          <w:sz w:val="24"/>
          <w:szCs w:val="24"/>
        </w:rPr>
        <w:t xml:space="preserve"> os dias de</w:t>
      </w:r>
      <w:r w:rsidRPr="00A45943" w:rsidR="00A45943">
        <w:rPr>
          <w:rFonts w:eastAsia="Calibri" w:asciiTheme="majorHAnsi" w:hAnsiTheme="majorHAnsi" w:cstheme="majorHAnsi"/>
          <w:sz w:val="24"/>
          <w:szCs w:val="24"/>
        </w:rPr>
        <w:t xml:space="preserve"> hoje. </w:t>
      </w:r>
    </w:p>
    <w:p w:rsidR="004140B7" w:rsidP="00A45943" w14:paraId="76589B5D" w14:textId="77777777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A45943" w:rsidRPr="00A45943" w:rsidP="00A45943" w14:paraId="762A26C6" w14:textId="5914AE84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 xml:space="preserve">No atual momento, </w:t>
      </w:r>
      <w:r w:rsidRPr="00A45943" w:rsidR="002A5C03">
        <w:rPr>
          <w:rFonts w:eastAsia="Calibri" w:asciiTheme="majorHAnsi" w:hAnsiTheme="majorHAnsi" w:cstheme="majorHAnsi"/>
          <w:sz w:val="24"/>
          <w:szCs w:val="24"/>
        </w:rPr>
        <w:t xml:space="preserve">Telma </w:t>
      </w:r>
      <w:r w:rsidR="009C6401">
        <w:rPr>
          <w:rFonts w:eastAsia="Calibri" w:asciiTheme="majorHAnsi" w:hAnsiTheme="majorHAnsi" w:cstheme="majorHAnsi"/>
          <w:sz w:val="24"/>
          <w:szCs w:val="24"/>
        </w:rPr>
        <w:t xml:space="preserve">relata </w:t>
      </w:r>
      <w:r w:rsidR="00366DEC">
        <w:rPr>
          <w:rFonts w:eastAsia="Calibri" w:asciiTheme="majorHAnsi" w:hAnsiTheme="majorHAnsi" w:cstheme="majorHAnsi"/>
          <w:sz w:val="24"/>
          <w:szCs w:val="24"/>
        </w:rPr>
        <w:t>sent</w:t>
      </w:r>
      <w:r w:rsidR="009C6401">
        <w:rPr>
          <w:rFonts w:eastAsia="Calibri" w:asciiTheme="majorHAnsi" w:hAnsiTheme="majorHAnsi" w:cstheme="majorHAnsi"/>
          <w:sz w:val="24"/>
          <w:szCs w:val="24"/>
        </w:rPr>
        <w:t>ir-</w:t>
      </w:r>
      <w:r w:rsidR="00366DEC">
        <w:rPr>
          <w:rFonts w:eastAsia="Calibri" w:asciiTheme="majorHAnsi" w:hAnsiTheme="majorHAnsi" w:cstheme="majorHAnsi"/>
          <w:sz w:val="24"/>
          <w:szCs w:val="24"/>
        </w:rPr>
        <w:t xml:space="preserve">se plenamente realizada por ter feito </w:t>
      </w:r>
      <w:r w:rsidRPr="00A45943">
        <w:rPr>
          <w:rFonts w:eastAsia="Calibri" w:asciiTheme="majorHAnsi" w:hAnsiTheme="majorHAnsi" w:cstheme="majorHAnsi"/>
          <w:sz w:val="24"/>
          <w:szCs w:val="24"/>
        </w:rPr>
        <w:t xml:space="preserve">parte da transformação da </w:t>
      </w:r>
      <w:r w:rsidR="002A5C03">
        <w:rPr>
          <w:rFonts w:eastAsia="Calibri" w:asciiTheme="majorHAnsi" w:hAnsiTheme="majorHAnsi" w:cstheme="majorHAnsi"/>
          <w:sz w:val="24"/>
          <w:szCs w:val="24"/>
        </w:rPr>
        <w:t>E</w:t>
      </w:r>
      <w:r w:rsidRPr="00A45943">
        <w:rPr>
          <w:rFonts w:eastAsia="Calibri" w:asciiTheme="majorHAnsi" w:hAnsiTheme="majorHAnsi" w:cstheme="majorHAnsi"/>
          <w:sz w:val="24"/>
          <w:szCs w:val="24"/>
        </w:rPr>
        <w:t>scola</w:t>
      </w:r>
      <w:r w:rsidR="002A5C03">
        <w:rPr>
          <w:rFonts w:eastAsia="Calibri" w:asciiTheme="majorHAnsi" w:hAnsiTheme="majorHAnsi" w:cstheme="majorHAnsi"/>
          <w:sz w:val="24"/>
          <w:szCs w:val="24"/>
        </w:rPr>
        <w:t xml:space="preserve"> Arco Íris</w:t>
      </w:r>
      <w:r w:rsidR="009C6401">
        <w:rPr>
          <w:rFonts w:eastAsia="Calibri" w:asciiTheme="majorHAnsi" w:hAnsiTheme="majorHAnsi" w:cstheme="majorHAnsi"/>
          <w:sz w:val="24"/>
          <w:szCs w:val="24"/>
        </w:rPr>
        <w:t xml:space="preserve">, </w:t>
      </w:r>
      <w:r w:rsidR="007653A1">
        <w:rPr>
          <w:rFonts w:eastAsia="Calibri" w:asciiTheme="majorHAnsi" w:hAnsiTheme="majorHAnsi" w:cstheme="majorHAnsi"/>
          <w:sz w:val="24"/>
          <w:szCs w:val="24"/>
        </w:rPr>
        <w:t xml:space="preserve">dirigindo </w:t>
      </w:r>
      <w:r w:rsidR="009C6401">
        <w:rPr>
          <w:rFonts w:eastAsia="Calibri" w:asciiTheme="majorHAnsi" w:hAnsiTheme="majorHAnsi" w:cstheme="majorHAnsi"/>
          <w:sz w:val="24"/>
          <w:szCs w:val="24"/>
        </w:rPr>
        <w:t xml:space="preserve">uma série de benfeitorias que incluíram a </w:t>
      </w:r>
      <w:r w:rsidRPr="00A45943">
        <w:rPr>
          <w:rFonts w:eastAsia="Calibri" w:asciiTheme="majorHAnsi" w:hAnsiTheme="majorHAnsi" w:cstheme="majorHAnsi"/>
          <w:sz w:val="24"/>
          <w:szCs w:val="24"/>
        </w:rPr>
        <w:t xml:space="preserve">troca do telhado da sala e </w:t>
      </w:r>
      <w:r w:rsidR="009C6401">
        <w:rPr>
          <w:rFonts w:eastAsia="Calibri" w:asciiTheme="majorHAnsi" w:hAnsiTheme="majorHAnsi" w:cstheme="majorHAnsi"/>
          <w:sz w:val="24"/>
          <w:szCs w:val="24"/>
        </w:rPr>
        <w:t xml:space="preserve">da </w:t>
      </w:r>
      <w:r w:rsidRPr="00A45943">
        <w:rPr>
          <w:rFonts w:eastAsia="Calibri" w:asciiTheme="majorHAnsi" w:hAnsiTheme="majorHAnsi" w:cstheme="majorHAnsi"/>
          <w:sz w:val="24"/>
          <w:szCs w:val="24"/>
        </w:rPr>
        <w:t xml:space="preserve">cozinha, </w:t>
      </w:r>
      <w:r w:rsidRPr="00A45943" w:rsidR="009C6401">
        <w:rPr>
          <w:rFonts w:eastAsia="Calibri" w:asciiTheme="majorHAnsi" w:hAnsiTheme="majorHAnsi" w:cstheme="majorHAnsi"/>
          <w:sz w:val="24"/>
          <w:szCs w:val="24"/>
        </w:rPr>
        <w:t>troca d</w:t>
      </w:r>
      <w:r w:rsidR="009C6401">
        <w:rPr>
          <w:rFonts w:eastAsia="Calibri" w:asciiTheme="majorHAnsi" w:hAnsiTheme="majorHAnsi" w:cstheme="majorHAnsi"/>
          <w:sz w:val="24"/>
          <w:szCs w:val="24"/>
        </w:rPr>
        <w:t>o</w:t>
      </w:r>
      <w:r w:rsidRPr="00A45943" w:rsidR="009C6401">
        <w:rPr>
          <w:rFonts w:eastAsia="Calibri" w:asciiTheme="majorHAnsi" w:hAnsiTheme="majorHAnsi" w:cstheme="majorHAnsi"/>
          <w:sz w:val="24"/>
          <w:szCs w:val="24"/>
        </w:rPr>
        <w:t xml:space="preserve"> poste, </w:t>
      </w:r>
      <w:r w:rsidR="009C6401">
        <w:rPr>
          <w:rFonts w:eastAsia="Calibri" w:asciiTheme="majorHAnsi" w:hAnsiTheme="majorHAnsi" w:cstheme="majorHAnsi"/>
          <w:sz w:val="24"/>
          <w:szCs w:val="24"/>
        </w:rPr>
        <w:t xml:space="preserve">colocação de </w:t>
      </w:r>
      <w:r w:rsidRPr="00A45943">
        <w:rPr>
          <w:rFonts w:eastAsia="Calibri" w:asciiTheme="majorHAnsi" w:hAnsiTheme="majorHAnsi" w:cstheme="majorHAnsi"/>
          <w:sz w:val="24"/>
          <w:szCs w:val="24"/>
        </w:rPr>
        <w:t xml:space="preserve">toldo na entrada da escola, reforma em todas as salas com </w:t>
      </w:r>
      <w:r w:rsidR="009C6401">
        <w:rPr>
          <w:rFonts w:eastAsia="Calibri" w:asciiTheme="majorHAnsi" w:hAnsiTheme="majorHAnsi" w:cstheme="majorHAnsi"/>
          <w:sz w:val="24"/>
          <w:szCs w:val="24"/>
        </w:rPr>
        <w:t xml:space="preserve">colocação de </w:t>
      </w:r>
      <w:r w:rsidRPr="00A45943">
        <w:rPr>
          <w:rFonts w:eastAsia="Calibri" w:asciiTheme="majorHAnsi" w:hAnsiTheme="majorHAnsi" w:cstheme="majorHAnsi"/>
          <w:sz w:val="24"/>
          <w:szCs w:val="24"/>
        </w:rPr>
        <w:t xml:space="preserve">azulejos e pisos, </w:t>
      </w:r>
      <w:r w:rsidR="009C6401">
        <w:rPr>
          <w:rFonts w:eastAsia="Calibri" w:asciiTheme="majorHAnsi" w:hAnsiTheme="majorHAnsi" w:cstheme="majorHAnsi"/>
          <w:sz w:val="24"/>
          <w:szCs w:val="24"/>
        </w:rPr>
        <w:t xml:space="preserve">implantação de </w:t>
      </w:r>
      <w:r w:rsidRPr="00A45943">
        <w:rPr>
          <w:rFonts w:eastAsia="Calibri" w:asciiTheme="majorHAnsi" w:hAnsiTheme="majorHAnsi" w:cstheme="majorHAnsi"/>
          <w:sz w:val="24"/>
          <w:szCs w:val="24"/>
        </w:rPr>
        <w:t xml:space="preserve">bebedouros em todas as salas, construção da </w:t>
      </w:r>
      <w:r w:rsidR="002A5C03">
        <w:rPr>
          <w:rFonts w:eastAsia="Calibri" w:asciiTheme="majorHAnsi" w:hAnsiTheme="majorHAnsi" w:cstheme="majorHAnsi"/>
          <w:sz w:val="24"/>
          <w:szCs w:val="24"/>
        </w:rPr>
        <w:t>B</w:t>
      </w:r>
      <w:r w:rsidRPr="00A45943">
        <w:rPr>
          <w:rFonts w:eastAsia="Calibri" w:asciiTheme="majorHAnsi" w:hAnsiTheme="majorHAnsi" w:cstheme="majorHAnsi"/>
          <w:sz w:val="24"/>
          <w:szCs w:val="24"/>
        </w:rPr>
        <w:t xml:space="preserve">iblioteca e </w:t>
      </w:r>
      <w:r w:rsidR="002A5C03">
        <w:rPr>
          <w:rFonts w:eastAsia="Calibri" w:asciiTheme="majorHAnsi" w:hAnsiTheme="majorHAnsi" w:cstheme="majorHAnsi"/>
          <w:sz w:val="24"/>
          <w:szCs w:val="24"/>
        </w:rPr>
        <w:t>da S</w:t>
      </w:r>
      <w:r w:rsidRPr="00A45943">
        <w:rPr>
          <w:rFonts w:eastAsia="Calibri" w:asciiTheme="majorHAnsi" w:hAnsiTheme="majorHAnsi" w:cstheme="majorHAnsi"/>
          <w:sz w:val="24"/>
          <w:szCs w:val="24"/>
        </w:rPr>
        <w:t xml:space="preserve">ala da </w:t>
      </w:r>
      <w:r w:rsidR="002A5C03">
        <w:rPr>
          <w:rFonts w:eastAsia="Calibri" w:asciiTheme="majorHAnsi" w:hAnsiTheme="majorHAnsi" w:cstheme="majorHAnsi"/>
          <w:sz w:val="24"/>
          <w:szCs w:val="24"/>
        </w:rPr>
        <w:t>C</w:t>
      </w:r>
      <w:r w:rsidRPr="00A45943">
        <w:rPr>
          <w:rFonts w:eastAsia="Calibri" w:asciiTheme="majorHAnsi" w:hAnsiTheme="majorHAnsi" w:cstheme="majorHAnsi"/>
          <w:sz w:val="24"/>
          <w:szCs w:val="24"/>
        </w:rPr>
        <w:t xml:space="preserve">oordenação, </w:t>
      </w:r>
      <w:r w:rsidR="009C6401">
        <w:rPr>
          <w:rFonts w:eastAsia="Calibri" w:asciiTheme="majorHAnsi" w:hAnsiTheme="majorHAnsi" w:cstheme="majorHAnsi"/>
          <w:sz w:val="24"/>
          <w:szCs w:val="24"/>
        </w:rPr>
        <w:t xml:space="preserve">construção de um </w:t>
      </w:r>
      <w:r w:rsidRPr="00A45943">
        <w:rPr>
          <w:rFonts w:eastAsia="Calibri" w:asciiTheme="majorHAnsi" w:hAnsiTheme="majorHAnsi" w:cstheme="majorHAnsi"/>
          <w:sz w:val="24"/>
          <w:szCs w:val="24"/>
        </w:rPr>
        <w:t xml:space="preserve">novo tanque de areia, </w:t>
      </w:r>
      <w:r w:rsidR="009C6401">
        <w:rPr>
          <w:rFonts w:eastAsia="Calibri" w:asciiTheme="majorHAnsi" w:hAnsiTheme="majorHAnsi" w:cstheme="majorHAnsi"/>
          <w:sz w:val="24"/>
          <w:szCs w:val="24"/>
        </w:rPr>
        <w:t xml:space="preserve">colocação de </w:t>
      </w:r>
      <w:r w:rsidRPr="00A45943">
        <w:rPr>
          <w:rFonts w:eastAsia="Calibri" w:asciiTheme="majorHAnsi" w:hAnsiTheme="majorHAnsi" w:cstheme="majorHAnsi"/>
          <w:sz w:val="24"/>
          <w:szCs w:val="24"/>
        </w:rPr>
        <w:t>lousa digital e a</w:t>
      </w:r>
      <w:r w:rsidR="009C6401">
        <w:rPr>
          <w:rFonts w:eastAsia="Calibri" w:asciiTheme="majorHAnsi" w:hAnsiTheme="majorHAnsi" w:cstheme="majorHAnsi"/>
          <w:sz w:val="24"/>
          <w:szCs w:val="24"/>
        </w:rPr>
        <w:t xml:space="preserve"> construção da</w:t>
      </w:r>
      <w:r w:rsidRPr="00A45943">
        <w:rPr>
          <w:rFonts w:eastAsia="Calibri" w:asciiTheme="majorHAnsi" w:hAnsiTheme="majorHAnsi" w:cstheme="majorHAnsi"/>
          <w:sz w:val="24"/>
          <w:szCs w:val="24"/>
        </w:rPr>
        <w:t xml:space="preserve"> quadra, verdadeiro</w:t>
      </w:r>
      <w:r w:rsidR="002A5C03">
        <w:rPr>
          <w:rFonts w:eastAsia="Calibri" w:asciiTheme="majorHAnsi" w:hAnsiTheme="majorHAnsi" w:cstheme="majorHAnsi"/>
          <w:sz w:val="24"/>
          <w:szCs w:val="24"/>
        </w:rPr>
        <w:t>s</w:t>
      </w:r>
      <w:r w:rsidRPr="00A45943">
        <w:rPr>
          <w:rFonts w:eastAsia="Calibri" w:asciiTheme="majorHAnsi" w:hAnsiTheme="majorHAnsi" w:cstheme="majorHAnsi"/>
          <w:sz w:val="24"/>
          <w:szCs w:val="24"/>
        </w:rPr>
        <w:t xml:space="preserve"> sonho</w:t>
      </w:r>
      <w:r w:rsidR="002A5C03">
        <w:rPr>
          <w:rFonts w:eastAsia="Calibri" w:asciiTheme="majorHAnsi" w:hAnsiTheme="majorHAnsi" w:cstheme="majorHAnsi"/>
          <w:sz w:val="24"/>
          <w:szCs w:val="24"/>
        </w:rPr>
        <w:t>s</w:t>
      </w:r>
      <w:r w:rsidRPr="00A45943"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="009C6401">
        <w:rPr>
          <w:rFonts w:eastAsia="Calibri" w:asciiTheme="majorHAnsi" w:hAnsiTheme="majorHAnsi" w:cstheme="majorHAnsi"/>
          <w:sz w:val="24"/>
          <w:szCs w:val="24"/>
        </w:rPr>
        <w:t>concretiza</w:t>
      </w:r>
      <w:r w:rsidRPr="00A45943">
        <w:rPr>
          <w:rFonts w:eastAsia="Calibri" w:asciiTheme="majorHAnsi" w:hAnsiTheme="majorHAnsi" w:cstheme="majorHAnsi"/>
          <w:sz w:val="24"/>
          <w:szCs w:val="24"/>
        </w:rPr>
        <w:t>do</w:t>
      </w:r>
      <w:r w:rsidR="002A5C03">
        <w:rPr>
          <w:rFonts w:eastAsia="Calibri" w:asciiTheme="majorHAnsi" w:hAnsiTheme="majorHAnsi" w:cstheme="majorHAnsi"/>
          <w:sz w:val="24"/>
          <w:szCs w:val="24"/>
        </w:rPr>
        <w:t>s</w:t>
      </w:r>
      <w:r w:rsidRPr="00A45943">
        <w:rPr>
          <w:rFonts w:eastAsia="Calibri" w:asciiTheme="majorHAnsi" w:hAnsiTheme="majorHAnsi" w:cstheme="majorHAnsi"/>
          <w:sz w:val="24"/>
          <w:szCs w:val="24"/>
        </w:rPr>
        <w:t>.</w:t>
      </w:r>
    </w:p>
    <w:p w:rsidR="00A45943" w:rsidP="00A45943" w14:paraId="44D31570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DF7E7E" w:rsidP="00DF7E7E" w14:paraId="650005BB" w14:textId="6F7D3813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 xml:space="preserve">De acordo com </w:t>
      </w:r>
      <w:r w:rsidR="00297661">
        <w:rPr>
          <w:rFonts w:eastAsia="Calibri" w:asciiTheme="majorHAnsi" w:hAnsiTheme="majorHAnsi" w:cstheme="majorHAnsi"/>
          <w:sz w:val="24"/>
          <w:szCs w:val="24"/>
        </w:rPr>
        <w:t>su</w:t>
      </w:r>
      <w:r>
        <w:rPr>
          <w:rFonts w:eastAsia="Calibri" w:asciiTheme="majorHAnsi" w:hAnsiTheme="majorHAnsi" w:cstheme="majorHAnsi"/>
          <w:sz w:val="24"/>
          <w:szCs w:val="24"/>
        </w:rPr>
        <w:t>as</w:t>
      </w:r>
      <w:r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="00297661">
        <w:rPr>
          <w:rFonts w:eastAsia="Calibri" w:asciiTheme="majorHAnsi" w:hAnsiTheme="majorHAnsi" w:cstheme="majorHAnsi"/>
          <w:sz w:val="24"/>
          <w:szCs w:val="24"/>
        </w:rPr>
        <w:t xml:space="preserve">próprias </w:t>
      </w:r>
      <w:r>
        <w:rPr>
          <w:rFonts w:eastAsia="Calibri" w:asciiTheme="majorHAnsi" w:hAnsiTheme="majorHAnsi" w:cstheme="majorHAnsi"/>
          <w:sz w:val="24"/>
          <w:szCs w:val="24"/>
        </w:rPr>
        <w:t xml:space="preserve">palavras, </w:t>
      </w:r>
      <w:r w:rsidR="007653A1">
        <w:rPr>
          <w:rFonts w:eastAsia="Calibri" w:asciiTheme="majorHAnsi" w:hAnsiTheme="majorHAnsi" w:cstheme="majorHAnsi"/>
          <w:sz w:val="24"/>
          <w:szCs w:val="24"/>
        </w:rPr>
        <w:t xml:space="preserve">tais </w:t>
      </w:r>
      <w:r w:rsidRPr="00A45943" w:rsidR="00A45943">
        <w:rPr>
          <w:rFonts w:eastAsia="Calibri" w:asciiTheme="majorHAnsi" w:hAnsiTheme="majorHAnsi" w:cstheme="majorHAnsi"/>
          <w:sz w:val="24"/>
          <w:szCs w:val="24"/>
        </w:rPr>
        <w:t xml:space="preserve">conquistas </w:t>
      </w:r>
      <w:r>
        <w:rPr>
          <w:rFonts w:eastAsia="Calibri" w:asciiTheme="majorHAnsi" w:hAnsiTheme="majorHAnsi" w:cstheme="majorHAnsi"/>
          <w:sz w:val="24"/>
          <w:szCs w:val="24"/>
        </w:rPr>
        <w:t xml:space="preserve">só foram possíveis graças ao esforço de toda </w:t>
      </w:r>
      <w:r w:rsidRPr="00A45943">
        <w:rPr>
          <w:rFonts w:eastAsia="Calibri" w:asciiTheme="majorHAnsi" w:hAnsiTheme="majorHAnsi" w:cstheme="majorHAnsi"/>
          <w:sz w:val="24"/>
          <w:szCs w:val="24"/>
        </w:rPr>
        <w:t>a equipe d</w:t>
      </w:r>
      <w:r>
        <w:rPr>
          <w:rFonts w:eastAsia="Calibri" w:asciiTheme="majorHAnsi" w:hAnsiTheme="majorHAnsi" w:cstheme="majorHAnsi"/>
          <w:sz w:val="24"/>
          <w:szCs w:val="24"/>
        </w:rPr>
        <w:t xml:space="preserve">a </w:t>
      </w:r>
      <w:r w:rsidR="00366DEC">
        <w:rPr>
          <w:rFonts w:eastAsia="Calibri" w:asciiTheme="majorHAnsi" w:hAnsiTheme="majorHAnsi" w:cstheme="majorHAnsi"/>
          <w:sz w:val="24"/>
          <w:szCs w:val="24"/>
        </w:rPr>
        <w:t>escola</w:t>
      </w:r>
      <w:r>
        <w:rPr>
          <w:rFonts w:eastAsia="Calibri" w:asciiTheme="majorHAnsi" w:hAnsiTheme="majorHAnsi" w:cstheme="majorHAnsi"/>
          <w:sz w:val="24"/>
          <w:szCs w:val="24"/>
        </w:rPr>
        <w:t xml:space="preserve">, juntamente com </w:t>
      </w:r>
      <w:r w:rsidRPr="00A45943">
        <w:rPr>
          <w:rFonts w:eastAsia="Calibri" w:asciiTheme="majorHAnsi" w:hAnsiTheme="majorHAnsi" w:cstheme="majorHAnsi"/>
          <w:sz w:val="24"/>
          <w:szCs w:val="24"/>
        </w:rPr>
        <w:t>a comunidade</w:t>
      </w:r>
      <w:r>
        <w:rPr>
          <w:rFonts w:eastAsia="Calibri" w:asciiTheme="majorHAnsi" w:hAnsiTheme="majorHAnsi" w:cstheme="majorHAnsi"/>
          <w:sz w:val="24"/>
          <w:szCs w:val="24"/>
        </w:rPr>
        <w:t xml:space="preserve"> local,</w:t>
      </w:r>
      <w:r w:rsidRPr="00A45943">
        <w:rPr>
          <w:rFonts w:eastAsia="Calibri" w:asciiTheme="majorHAnsi" w:hAnsiTheme="majorHAnsi" w:cstheme="majorHAnsi"/>
          <w:sz w:val="24"/>
          <w:szCs w:val="24"/>
        </w:rPr>
        <w:t xml:space="preserve"> que </w:t>
      </w:r>
      <w:r>
        <w:rPr>
          <w:rFonts w:eastAsia="Calibri" w:asciiTheme="majorHAnsi" w:hAnsiTheme="majorHAnsi" w:cstheme="majorHAnsi"/>
          <w:sz w:val="24"/>
          <w:szCs w:val="24"/>
        </w:rPr>
        <w:t>a</w:t>
      </w:r>
      <w:r w:rsidRPr="00A45943">
        <w:rPr>
          <w:rFonts w:eastAsia="Calibri" w:asciiTheme="majorHAnsi" w:hAnsiTheme="majorHAnsi" w:cstheme="majorHAnsi"/>
          <w:sz w:val="24"/>
          <w:szCs w:val="24"/>
        </w:rPr>
        <w:t xml:space="preserve"> recebeu de braços abertos, </w:t>
      </w:r>
      <w:r w:rsidR="00297661">
        <w:rPr>
          <w:rFonts w:eastAsia="Calibri" w:asciiTheme="majorHAnsi" w:hAnsiTheme="majorHAnsi" w:cstheme="majorHAnsi"/>
          <w:sz w:val="24"/>
          <w:szCs w:val="24"/>
        </w:rPr>
        <w:t>além de todo o apoio da</w:t>
      </w:r>
      <w:r w:rsidRPr="00A45943">
        <w:rPr>
          <w:rFonts w:eastAsia="Calibri" w:asciiTheme="majorHAnsi" w:hAnsiTheme="majorHAnsi" w:cstheme="majorHAnsi"/>
          <w:sz w:val="24"/>
          <w:szCs w:val="24"/>
        </w:rPr>
        <w:t xml:space="preserve"> </w:t>
      </w:r>
      <w:r>
        <w:rPr>
          <w:rFonts w:eastAsia="Calibri" w:asciiTheme="majorHAnsi" w:hAnsiTheme="majorHAnsi" w:cstheme="majorHAnsi"/>
          <w:sz w:val="24"/>
          <w:szCs w:val="24"/>
        </w:rPr>
        <w:t>Secretaria</w:t>
      </w:r>
      <w:r w:rsidRPr="00A45943">
        <w:rPr>
          <w:rFonts w:eastAsia="Calibri" w:asciiTheme="majorHAnsi" w:hAnsiTheme="majorHAnsi" w:cstheme="majorHAnsi"/>
          <w:sz w:val="24"/>
          <w:szCs w:val="24"/>
        </w:rPr>
        <w:t xml:space="preserve"> Municipal de Educação, </w:t>
      </w:r>
      <w:r w:rsidR="00297661">
        <w:rPr>
          <w:rFonts w:eastAsia="Calibri" w:asciiTheme="majorHAnsi" w:hAnsiTheme="majorHAnsi" w:cstheme="majorHAnsi"/>
          <w:sz w:val="24"/>
          <w:szCs w:val="24"/>
        </w:rPr>
        <w:t>d</w:t>
      </w:r>
      <w:r w:rsidRPr="00A45943">
        <w:rPr>
          <w:rFonts w:eastAsia="Calibri" w:asciiTheme="majorHAnsi" w:hAnsiTheme="majorHAnsi" w:cstheme="majorHAnsi"/>
          <w:sz w:val="24"/>
          <w:szCs w:val="24"/>
        </w:rPr>
        <w:t xml:space="preserve">o Prefeito Luiz </w:t>
      </w:r>
      <w:r w:rsidRPr="00A45943">
        <w:rPr>
          <w:rFonts w:eastAsia="Calibri" w:asciiTheme="majorHAnsi" w:hAnsiTheme="majorHAnsi" w:cstheme="majorHAnsi"/>
          <w:sz w:val="24"/>
          <w:szCs w:val="24"/>
        </w:rPr>
        <w:t>Dalben</w:t>
      </w:r>
      <w:r w:rsidRPr="00A45943">
        <w:rPr>
          <w:rFonts w:eastAsia="Calibri" w:asciiTheme="majorHAnsi" w:hAnsiTheme="majorHAnsi" w:cstheme="majorHAnsi"/>
          <w:sz w:val="24"/>
          <w:szCs w:val="24"/>
        </w:rPr>
        <w:t xml:space="preserve"> e </w:t>
      </w:r>
      <w:r w:rsidR="00297661">
        <w:rPr>
          <w:rFonts w:eastAsia="Calibri" w:asciiTheme="majorHAnsi" w:hAnsiTheme="majorHAnsi" w:cstheme="majorHAnsi"/>
          <w:sz w:val="24"/>
          <w:szCs w:val="24"/>
        </w:rPr>
        <w:t>d</w:t>
      </w:r>
      <w:r w:rsidRPr="00A45943">
        <w:rPr>
          <w:rFonts w:eastAsia="Calibri" w:asciiTheme="majorHAnsi" w:hAnsiTheme="majorHAnsi" w:cstheme="majorHAnsi"/>
          <w:sz w:val="24"/>
          <w:szCs w:val="24"/>
        </w:rPr>
        <w:t xml:space="preserve">o </w:t>
      </w:r>
      <w:r>
        <w:rPr>
          <w:rFonts w:eastAsia="Calibri" w:asciiTheme="majorHAnsi" w:hAnsiTheme="majorHAnsi" w:cstheme="majorHAnsi"/>
          <w:sz w:val="24"/>
          <w:szCs w:val="24"/>
        </w:rPr>
        <w:t xml:space="preserve">Vereador </w:t>
      </w:r>
      <w:r w:rsidRPr="00A45943">
        <w:rPr>
          <w:rFonts w:eastAsia="Calibri" w:asciiTheme="majorHAnsi" w:hAnsiTheme="majorHAnsi" w:cstheme="majorHAnsi"/>
          <w:sz w:val="24"/>
          <w:szCs w:val="24"/>
        </w:rPr>
        <w:t>Sivio</w:t>
      </w:r>
      <w:r w:rsidRPr="00A45943"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Pr="00A45943">
        <w:rPr>
          <w:rFonts w:eastAsia="Calibri" w:asciiTheme="majorHAnsi" w:hAnsiTheme="majorHAnsi" w:cstheme="majorHAnsi"/>
          <w:sz w:val="24"/>
          <w:szCs w:val="24"/>
        </w:rPr>
        <w:t>Coltro</w:t>
      </w:r>
      <w:r>
        <w:rPr>
          <w:rFonts w:eastAsia="Calibri" w:asciiTheme="majorHAnsi" w:hAnsiTheme="majorHAnsi" w:cstheme="majorHAnsi"/>
          <w:sz w:val="24"/>
          <w:szCs w:val="24"/>
        </w:rPr>
        <w:t xml:space="preserve">, </w:t>
      </w:r>
      <w:r w:rsidR="00297661">
        <w:rPr>
          <w:rFonts w:eastAsia="Calibri" w:asciiTheme="majorHAnsi" w:hAnsiTheme="majorHAnsi" w:cstheme="majorHAnsi"/>
          <w:sz w:val="24"/>
          <w:szCs w:val="24"/>
        </w:rPr>
        <w:t xml:space="preserve">pessoas por quem </w:t>
      </w:r>
      <w:r>
        <w:rPr>
          <w:rFonts w:eastAsia="Calibri" w:asciiTheme="majorHAnsi" w:hAnsiTheme="majorHAnsi" w:cstheme="majorHAnsi"/>
          <w:sz w:val="24"/>
          <w:szCs w:val="24"/>
        </w:rPr>
        <w:t>faz questão de manifestar publicamente sua gratidão.</w:t>
      </w:r>
    </w:p>
    <w:p w:rsidR="00DF7E7E" w:rsidP="00DF7E7E" w14:paraId="73E2579A" w14:textId="77777777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17346B" w:rsidP="004E1040" w14:paraId="59D64E75" w14:textId="1E084C1D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 xml:space="preserve">A trajetória de crescimento da Diretora Telma </w:t>
      </w:r>
      <w:r>
        <w:rPr>
          <w:rFonts w:eastAsia="Calibri" w:asciiTheme="majorHAnsi" w:hAnsiTheme="majorHAnsi" w:cstheme="majorHAnsi"/>
          <w:sz w:val="24"/>
          <w:szCs w:val="24"/>
        </w:rPr>
        <w:t xml:space="preserve">frente à educação em nosso município </w:t>
      </w:r>
      <w:r>
        <w:rPr>
          <w:rFonts w:eastAsia="Calibri" w:asciiTheme="majorHAnsi" w:hAnsiTheme="majorHAnsi" w:cstheme="majorHAnsi"/>
          <w:sz w:val="24"/>
          <w:szCs w:val="24"/>
        </w:rPr>
        <w:t>nos remete</w:t>
      </w:r>
      <w:r>
        <w:rPr>
          <w:rFonts w:eastAsia="Calibri" w:asciiTheme="majorHAnsi" w:hAnsiTheme="majorHAnsi" w:cstheme="majorHAnsi"/>
          <w:sz w:val="24"/>
          <w:szCs w:val="24"/>
        </w:rPr>
        <w:t xml:space="preserve"> prontamente</w:t>
      </w:r>
      <w:r>
        <w:rPr>
          <w:rFonts w:eastAsia="Calibri" w:asciiTheme="majorHAnsi" w:hAnsiTheme="majorHAnsi" w:cstheme="majorHAnsi"/>
          <w:sz w:val="24"/>
          <w:szCs w:val="24"/>
        </w:rPr>
        <w:t xml:space="preserve"> </w:t>
      </w:r>
      <w:r>
        <w:rPr>
          <w:rFonts w:eastAsia="Calibri" w:asciiTheme="majorHAnsi" w:hAnsiTheme="majorHAnsi" w:cstheme="majorHAnsi"/>
          <w:sz w:val="24"/>
          <w:szCs w:val="24"/>
        </w:rPr>
        <w:t>a</w:t>
      </w:r>
      <w:r w:rsidR="009C6401">
        <w:rPr>
          <w:rFonts w:eastAsia="Calibri" w:asciiTheme="majorHAnsi" w:hAnsiTheme="majorHAnsi" w:cstheme="majorHAnsi"/>
          <w:sz w:val="24"/>
          <w:szCs w:val="24"/>
        </w:rPr>
        <w:t>o</w:t>
      </w:r>
      <w:r>
        <w:rPr>
          <w:rFonts w:eastAsia="Calibri" w:asciiTheme="majorHAnsi" w:hAnsiTheme="majorHAnsi" w:cstheme="majorHAnsi"/>
          <w:sz w:val="24"/>
          <w:szCs w:val="24"/>
        </w:rPr>
        <w:t xml:space="preserve"> pensamento d</w:t>
      </w:r>
      <w:r w:rsidR="009D75CC">
        <w:rPr>
          <w:rFonts w:eastAsia="Calibri" w:asciiTheme="majorHAnsi" w:hAnsiTheme="majorHAnsi" w:cstheme="majorHAnsi"/>
          <w:sz w:val="24"/>
          <w:szCs w:val="24"/>
        </w:rPr>
        <w:t>e</w:t>
      </w:r>
      <w:r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Pr="00A45943">
        <w:rPr>
          <w:rFonts w:eastAsia="Calibri" w:asciiTheme="majorHAnsi" w:hAnsiTheme="majorHAnsi" w:cstheme="majorHAnsi"/>
          <w:sz w:val="24"/>
          <w:szCs w:val="24"/>
        </w:rPr>
        <w:t>Paulo Freire</w:t>
      </w:r>
      <w:r>
        <w:rPr>
          <w:rFonts w:eastAsia="Calibri" w:asciiTheme="majorHAnsi" w:hAnsiTheme="majorHAnsi" w:cstheme="majorHAnsi"/>
          <w:sz w:val="24"/>
          <w:szCs w:val="24"/>
        </w:rPr>
        <w:t>,</w:t>
      </w:r>
      <w:r w:rsidRPr="00996502"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="009D75CC">
        <w:rPr>
          <w:rFonts w:eastAsia="Calibri" w:asciiTheme="majorHAnsi" w:hAnsiTheme="majorHAnsi" w:cstheme="majorHAnsi"/>
          <w:sz w:val="24"/>
          <w:szCs w:val="24"/>
        </w:rPr>
        <w:t>educador b</w:t>
      </w:r>
      <w:r w:rsidRPr="00996502">
        <w:rPr>
          <w:rFonts w:eastAsia="Calibri" w:asciiTheme="majorHAnsi" w:hAnsiTheme="majorHAnsi" w:cstheme="majorHAnsi"/>
          <w:sz w:val="24"/>
          <w:szCs w:val="24"/>
        </w:rPr>
        <w:t>rasileir</w:t>
      </w:r>
      <w:r w:rsidR="009D75CC">
        <w:rPr>
          <w:rFonts w:eastAsia="Calibri" w:asciiTheme="majorHAnsi" w:hAnsiTheme="majorHAnsi" w:cstheme="majorHAnsi"/>
          <w:sz w:val="24"/>
          <w:szCs w:val="24"/>
        </w:rPr>
        <w:t>o</w:t>
      </w:r>
      <w:r>
        <w:rPr>
          <w:rFonts w:eastAsia="Calibri" w:asciiTheme="majorHAnsi" w:hAnsiTheme="majorHAnsi" w:cstheme="majorHAnsi"/>
          <w:sz w:val="24"/>
          <w:szCs w:val="24"/>
        </w:rPr>
        <w:t xml:space="preserve"> que dá nome à presente honraria, </w:t>
      </w:r>
      <w:r w:rsidR="009C6401">
        <w:rPr>
          <w:rFonts w:eastAsia="Calibri" w:asciiTheme="majorHAnsi" w:hAnsiTheme="majorHAnsi" w:cstheme="majorHAnsi"/>
          <w:sz w:val="24"/>
          <w:szCs w:val="24"/>
        </w:rPr>
        <w:t xml:space="preserve">que </w:t>
      </w:r>
      <w:r>
        <w:rPr>
          <w:rFonts w:eastAsia="Calibri" w:asciiTheme="majorHAnsi" w:hAnsiTheme="majorHAnsi" w:cstheme="majorHAnsi"/>
          <w:sz w:val="24"/>
          <w:szCs w:val="24"/>
        </w:rPr>
        <w:t>afirma</w:t>
      </w:r>
      <w:r>
        <w:rPr>
          <w:rFonts w:eastAsia="Calibri" w:asciiTheme="majorHAnsi" w:hAnsiTheme="majorHAnsi" w:cstheme="majorHAnsi"/>
          <w:sz w:val="24"/>
          <w:szCs w:val="24"/>
        </w:rPr>
        <w:t xml:space="preserve"> que </w:t>
      </w:r>
      <w:r w:rsidRPr="00A45943">
        <w:rPr>
          <w:rFonts w:eastAsia="Calibri" w:asciiTheme="majorHAnsi" w:hAnsiTheme="majorHAnsi" w:cstheme="majorHAnsi"/>
          <w:sz w:val="24"/>
          <w:szCs w:val="24"/>
        </w:rPr>
        <w:t>“Quem ensina</w:t>
      </w:r>
      <w:r>
        <w:rPr>
          <w:rFonts w:eastAsia="Calibri" w:asciiTheme="majorHAnsi" w:hAnsiTheme="majorHAnsi" w:cstheme="majorHAnsi"/>
          <w:sz w:val="24"/>
          <w:szCs w:val="24"/>
        </w:rPr>
        <w:t>,</w:t>
      </w:r>
      <w:r w:rsidRPr="00A45943">
        <w:rPr>
          <w:rFonts w:eastAsia="Calibri" w:asciiTheme="majorHAnsi" w:hAnsiTheme="majorHAnsi" w:cstheme="majorHAnsi"/>
          <w:sz w:val="24"/>
          <w:szCs w:val="24"/>
        </w:rPr>
        <w:t xml:space="preserve"> aprende ao ensinar. E quem aprende</w:t>
      </w:r>
      <w:r>
        <w:rPr>
          <w:rFonts w:eastAsia="Calibri" w:asciiTheme="majorHAnsi" w:hAnsiTheme="majorHAnsi" w:cstheme="majorHAnsi"/>
          <w:sz w:val="24"/>
          <w:szCs w:val="24"/>
        </w:rPr>
        <w:t>,</w:t>
      </w:r>
      <w:r w:rsidRPr="00A45943">
        <w:rPr>
          <w:rFonts w:eastAsia="Calibri" w:asciiTheme="majorHAnsi" w:hAnsiTheme="majorHAnsi" w:cstheme="majorHAnsi"/>
          <w:sz w:val="24"/>
          <w:szCs w:val="24"/>
        </w:rPr>
        <w:t xml:space="preserve"> ensina ao aprender”.</w:t>
      </w:r>
    </w:p>
    <w:p w:rsidR="00EE4DBB" w:rsidP="0017346B" w14:paraId="582365FB" w14:textId="3691118A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D27E25" w:rsidP="0017346B" w14:paraId="765ABF29" w14:textId="1264748B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D27E25" w:rsidP="0017346B" w14:paraId="32D7BAA9" w14:textId="1920A7C9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D27E25" w:rsidP="0017346B" w14:paraId="14D17AF3" w14:textId="77777777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17346B" w:rsidRPr="00A45943" w:rsidP="0017346B" w14:paraId="7058E3FB" w14:textId="7C5AA0F9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 xml:space="preserve">Os esforços e </w:t>
      </w:r>
      <w:r>
        <w:rPr>
          <w:rFonts w:eastAsia="Calibri" w:asciiTheme="majorHAnsi" w:hAnsiTheme="majorHAnsi" w:cstheme="majorHAnsi"/>
          <w:sz w:val="24"/>
          <w:szCs w:val="24"/>
        </w:rPr>
        <w:t xml:space="preserve">realizações </w:t>
      </w:r>
      <w:r>
        <w:rPr>
          <w:rFonts w:eastAsia="Calibri" w:asciiTheme="majorHAnsi" w:hAnsiTheme="majorHAnsi" w:cstheme="majorHAnsi"/>
          <w:sz w:val="24"/>
          <w:szCs w:val="24"/>
        </w:rPr>
        <w:t xml:space="preserve">da </w:t>
      </w:r>
      <w:r>
        <w:rPr>
          <w:rFonts w:eastAsia="Calibri" w:asciiTheme="majorHAnsi" w:hAnsiTheme="majorHAnsi" w:cstheme="majorHAnsi"/>
          <w:sz w:val="24"/>
          <w:szCs w:val="24"/>
        </w:rPr>
        <w:t>Diretora Telma falam por si, justificando a indicação de seu nome</w:t>
      </w:r>
      <w:r w:rsidR="00366DEC"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="009D75CC">
        <w:rPr>
          <w:rFonts w:eastAsia="Calibri" w:asciiTheme="majorHAnsi" w:hAnsiTheme="majorHAnsi" w:cstheme="majorHAnsi"/>
          <w:sz w:val="24"/>
          <w:szCs w:val="24"/>
        </w:rPr>
        <w:t>par</w:t>
      </w:r>
      <w:r w:rsidR="00366DEC">
        <w:rPr>
          <w:rFonts w:eastAsia="Calibri" w:asciiTheme="majorHAnsi" w:hAnsiTheme="majorHAnsi" w:cstheme="majorHAnsi"/>
          <w:sz w:val="24"/>
          <w:szCs w:val="24"/>
        </w:rPr>
        <w:t xml:space="preserve">a </w:t>
      </w:r>
      <w:r w:rsidR="009D75CC">
        <w:rPr>
          <w:rFonts w:eastAsia="Calibri" w:asciiTheme="majorHAnsi" w:hAnsiTheme="majorHAnsi" w:cstheme="majorHAnsi"/>
          <w:sz w:val="24"/>
          <w:szCs w:val="24"/>
        </w:rPr>
        <w:t xml:space="preserve">a </w:t>
      </w:r>
      <w:r w:rsidR="00366DEC">
        <w:rPr>
          <w:rFonts w:eastAsia="Calibri" w:asciiTheme="majorHAnsi" w:hAnsiTheme="majorHAnsi" w:cstheme="majorHAnsi"/>
          <w:sz w:val="24"/>
          <w:szCs w:val="24"/>
        </w:rPr>
        <w:t>presente ocasião</w:t>
      </w:r>
      <w:r>
        <w:rPr>
          <w:rFonts w:eastAsia="Calibri" w:asciiTheme="majorHAnsi" w:hAnsiTheme="majorHAnsi" w:cstheme="majorHAnsi"/>
          <w:sz w:val="24"/>
          <w:szCs w:val="24"/>
        </w:rPr>
        <w:t>, sendo inquestionavelmente digna e merecedora desta</w:t>
      </w:r>
      <w:r>
        <w:rPr>
          <w:rFonts w:eastAsia="Calibri" w:asciiTheme="majorHAnsi" w:hAnsiTheme="majorHAnsi" w:cstheme="majorHAnsi"/>
          <w:sz w:val="24"/>
          <w:szCs w:val="24"/>
        </w:rPr>
        <w:t xml:space="preserve"> honrosa</w:t>
      </w:r>
      <w:r>
        <w:rPr>
          <w:rFonts w:eastAsia="Calibri" w:asciiTheme="majorHAnsi" w:hAnsiTheme="majorHAnsi" w:cstheme="majorHAnsi"/>
          <w:sz w:val="24"/>
          <w:szCs w:val="24"/>
        </w:rPr>
        <w:t xml:space="preserve"> homenagem. </w:t>
      </w:r>
    </w:p>
    <w:p w:rsidR="00830AC4" w:rsidP="00161C1C" w14:paraId="20058A50" w14:textId="03DEF766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675188" w:rsidP="00161C1C" w14:paraId="1BC5BD9A" w14:textId="0C07839B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675188" w:rsidRPr="000E6D38" w:rsidP="00161C1C" w14:paraId="17508FCD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0E6D38" w:rsidRPr="00751DBD" w:rsidP="00161C1C" w14:paraId="07C7EA7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SILVIO C. COLTRO</w:t>
      </w:r>
    </w:p>
    <w:p w:rsidR="000E6D38" w:rsidRPr="00751DBD" w:rsidP="00161C1C" w14:paraId="1B7AAEE6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VEREADOR</w:t>
      </w:r>
    </w:p>
    <w:p w:rsidR="000E6D38" w:rsidRPr="000E6D38" w:rsidP="00161C1C" w14:paraId="1906C05B" w14:textId="529EF46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Partido Liberal – PL</w:t>
      </w:r>
      <w:permEnd w:id="0"/>
    </w:p>
    <w:sectPr w:rsidSect="00313198">
      <w:headerReference w:type="default" r:id="rId5"/>
      <w:footerReference w:type="even" r:id="rId6"/>
      <w:footerReference w:type="default" r:id="rId7"/>
      <w:footerReference w:type="first" r:id="rId8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17B04"/>
    <w:multiLevelType w:val="hybridMultilevel"/>
    <w:tmpl w:val="D56E63B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D631D"/>
    <w:multiLevelType w:val="hybridMultilevel"/>
    <w:tmpl w:val="E45C52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1D0055"/>
    <w:multiLevelType w:val="hybridMultilevel"/>
    <w:tmpl w:val="D52C70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A754D6"/>
    <w:multiLevelType w:val="hybridMultilevel"/>
    <w:tmpl w:val="B1209F94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47"/>
    <w:rsid w:val="00011FF7"/>
    <w:rsid w:val="000158A1"/>
    <w:rsid w:val="000211AE"/>
    <w:rsid w:val="000220EA"/>
    <w:rsid w:val="00027E7C"/>
    <w:rsid w:val="00031583"/>
    <w:rsid w:val="00031D8D"/>
    <w:rsid w:val="00034A19"/>
    <w:rsid w:val="000519E1"/>
    <w:rsid w:val="0006066A"/>
    <w:rsid w:val="00063AF0"/>
    <w:rsid w:val="000806FE"/>
    <w:rsid w:val="00082703"/>
    <w:rsid w:val="00082AA1"/>
    <w:rsid w:val="000857B5"/>
    <w:rsid w:val="00085C6F"/>
    <w:rsid w:val="00086F35"/>
    <w:rsid w:val="000925E8"/>
    <w:rsid w:val="000B0248"/>
    <w:rsid w:val="000B61DC"/>
    <w:rsid w:val="000B646B"/>
    <w:rsid w:val="000B7CD2"/>
    <w:rsid w:val="000C316F"/>
    <w:rsid w:val="000C76FE"/>
    <w:rsid w:val="000D2BDC"/>
    <w:rsid w:val="000D36DA"/>
    <w:rsid w:val="000E18D7"/>
    <w:rsid w:val="000E3A0A"/>
    <w:rsid w:val="000E6D38"/>
    <w:rsid w:val="000E74DD"/>
    <w:rsid w:val="001013EC"/>
    <w:rsid w:val="00103728"/>
    <w:rsid w:val="00104AAA"/>
    <w:rsid w:val="00117A39"/>
    <w:rsid w:val="00126380"/>
    <w:rsid w:val="00135525"/>
    <w:rsid w:val="0013563B"/>
    <w:rsid w:val="00151739"/>
    <w:rsid w:val="00154B90"/>
    <w:rsid w:val="0015657E"/>
    <w:rsid w:val="00156CF8"/>
    <w:rsid w:val="00161C1C"/>
    <w:rsid w:val="00162576"/>
    <w:rsid w:val="001628F9"/>
    <w:rsid w:val="0017346B"/>
    <w:rsid w:val="00176242"/>
    <w:rsid w:val="00183D17"/>
    <w:rsid w:val="001842A6"/>
    <w:rsid w:val="00184FA8"/>
    <w:rsid w:val="00190CCD"/>
    <w:rsid w:val="001935D4"/>
    <w:rsid w:val="001B0A31"/>
    <w:rsid w:val="001B70E0"/>
    <w:rsid w:val="001C0D72"/>
    <w:rsid w:val="001C0EAA"/>
    <w:rsid w:val="001C1C60"/>
    <w:rsid w:val="001C2DD5"/>
    <w:rsid w:val="001C7FDA"/>
    <w:rsid w:val="001D0C47"/>
    <w:rsid w:val="001E0734"/>
    <w:rsid w:val="00200A9E"/>
    <w:rsid w:val="0020475A"/>
    <w:rsid w:val="002050FC"/>
    <w:rsid w:val="00211B2D"/>
    <w:rsid w:val="00212BDF"/>
    <w:rsid w:val="00237C92"/>
    <w:rsid w:val="00246859"/>
    <w:rsid w:val="00262C15"/>
    <w:rsid w:val="00265556"/>
    <w:rsid w:val="00272FE9"/>
    <w:rsid w:val="00287B68"/>
    <w:rsid w:val="002903F1"/>
    <w:rsid w:val="00291597"/>
    <w:rsid w:val="00297661"/>
    <w:rsid w:val="002A2123"/>
    <w:rsid w:val="002A5C03"/>
    <w:rsid w:val="002B345B"/>
    <w:rsid w:val="002D4874"/>
    <w:rsid w:val="002D5997"/>
    <w:rsid w:val="002D7B8A"/>
    <w:rsid w:val="002E2DB2"/>
    <w:rsid w:val="002F48AF"/>
    <w:rsid w:val="00313198"/>
    <w:rsid w:val="0031354A"/>
    <w:rsid w:val="00316EA3"/>
    <w:rsid w:val="00321BAF"/>
    <w:rsid w:val="003251FF"/>
    <w:rsid w:val="0032638D"/>
    <w:rsid w:val="003321B1"/>
    <w:rsid w:val="00332ECB"/>
    <w:rsid w:val="00333010"/>
    <w:rsid w:val="0033523E"/>
    <w:rsid w:val="00341BDE"/>
    <w:rsid w:val="003437D7"/>
    <w:rsid w:val="00345090"/>
    <w:rsid w:val="00350A3C"/>
    <w:rsid w:val="00357659"/>
    <w:rsid w:val="00360984"/>
    <w:rsid w:val="003610E5"/>
    <w:rsid w:val="00366DEC"/>
    <w:rsid w:val="00390215"/>
    <w:rsid w:val="00391438"/>
    <w:rsid w:val="003B5047"/>
    <w:rsid w:val="003B689E"/>
    <w:rsid w:val="003C4EC5"/>
    <w:rsid w:val="003C5C5C"/>
    <w:rsid w:val="003C7E0F"/>
    <w:rsid w:val="003F73B9"/>
    <w:rsid w:val="004140B7"/>
    <w:rsid w:val="00423FA3"/>
    <w:rsid w:val="00430F53"/>
    <w:rsid w:val="0043227B"/>
    <w:rsid w:val="0044025D"/>
    <w:rsid w:val="00446621"/>
    <w:rsid w:val="004478D0"/>
    <w:rsid w:val="004505B7"/>
    <w:rsid w:val="00460097"/>
    <w:rsid w:val="00460A32"/>
    <w:rsid w:val="00470056"/>
    <w:rsid w:val="00491047"/>
    <w:rsid w:val="00491C68"/>
    <w:rsid w:val="004A7F04"/>
    <w:rsid w:val="004B2CC9"/>
    <w:rsid w:val="004C1A34"/>
    <w:rsid w:val="004D1C92"/>
    <w:rsid w:val="004E1040"/>
    <w:rsid w:val="00500E63"/>
    <w:rsid w:val="005045C5"/>
    <w:rsid w:val="00506804"/>
    <w:rsid w:val="0051286F"/>
    <w:rsid w:val="0051645B"/>
    <w:rsid w:val="00543D22"/>
    <w:rsid w:val="0054432B"/>
    <w:rsid w:val="00554A68"/>
    <w:rsid w:val="00560ED9"/>
    <w:rsid w:val="00562751"/>
    <w:rsid w:val="00566436"/>
    <w:rsid w:val="00571CC1"/>
    <w:rsid w:val="00574876"/>
    <w:rsid w:val="00577A25"/>
    <w:rsid w:val="0058302F"/>
    <w:rsid w:val="00584E49"/>
    <w:rsid w:val="00591575"/>
    <w:rsid w:val="00591E6F"/>
    <w:rsid w:val="00592E39"/>
    <w:rsid w:val="005A07DC"/>
    <w:rsid w:val="005A24C2"/>
    <w:rsid w:val="005A4D25"/>
    <w:rsid w:val="005A5D76"/>
    <w:rsid w:val="005C158F"/>
    <w:rsid w:val="005C1653"/>
    <w:rsid w:val="005C235A"/>
    <w:rsid w:val="005C2682"/>
    <w:rsid w:val="005C53F7"/>
    <w:rsid w:val="005E4565"/>
    <w:rsid w:val="005F16DE"/>
    <w:rsid w:val="0061289B"/>
    <w:rsid w:val="0061614A"/>
    <w:rsid w:val="00626437"/>
    <w:rsid w:val="00632FA0"/>
    <w:rsid w:val="00635D3C"/>
    <w:rsid w:val="00643CC6"/>
    <w:rsid w:val="00652928"/>
    <w:rsid w:val="00663587"/>
    <w:rsid w:val="006700EB"/>
    <w:rsid w:val="00675188"/>
    <w:rsid w:val="006940EC"/>
    <w:rsid w:val="00694A4A"/>
    <w:rsid w:val="006A02BA"/>
    <w:rsid w:val="006B71A2"/>
    <w:rsid w:val="006C0B7B"/>
    <w:rsid w:val="006C36DE"/>
    <w:rsid w:val="006C41A4"/>
    <w:rsid w:val="006D0033"/>
    <w:rsid w:val="006D1E9A"/>
    <w:rsid w:val="006E3FC0"/>
    <w:rsid w:val="006F2B63"/>
    <w:rsid w:val="007067EE"/>
    <w:rsid w:val="00716696"/>
    <w:rsid w:val="00716A29"/>
    <w:rsid w:val="007213C9"/>
    <w:rsid w:val="007273E5"/>
    <w:rsid w:val="007357E9"/>
    <w:rsid w:val="0073587B"/>
    <w:rsid w:val="00736882"/>
    <w:rsid w:val="007370D1"/>
    <w:rsid w:val="00751DBD"/>
    <w:rsid w:val="007578F3"/>
    <w:rsid w:val="00762BE8"/>
    <w:rsid w:val="007653A1"/>
    <w:rsid w:val="00786D9B"/>
    <w:rsid w:val="0078761B"/>
    <w:rsid w:val="007B181B"/>
    <w:rsid w:val="007B3417"/>
    <w:rsid w:val="007B3DA4"/>
    <w:rsid w:val="007B4E65"/>
    <w:rsid w:val="007D2D65"/>
    <w:rsid w:val="007D7C83"/>
    <w:rsid w:val="007E6DC8"/>
    <w:rsid w:val="007E7AEE"/>
    <w:rsid w:val="00804F5A"/>
    <w:rsid w:val="0081011B"/>
    <w:rsid w:val="00822396"/>
    <w:rsid w:val="00830AC4"/>
    <w:rsid w:val="00842E76"/>
    <w:rsid w:val="00843228"/>
    <w:rsid w:val="00846E49"/>
    <w:rsid w:val="00871533"/>
    <w:rsid w:val="008721A2"/>
    <w:rsid w:val="00873830"/>
    <w:rsid w:val="008750BA"/>
    <w:rsid w:val="00877178"/>
    <w:rsid w:val="008853AD"/>
    <w:rsid w:val="00886167"/>
    <w:rsid w:val="008A0E4A"/>
    <w:rsid w:val="008C7A0E"/>
    <w:rsid w:val="008D22B5"/>
    <w:rsid w:val="008D26C7"/>
    <w:rsid w:val="008D6357"/>
    <w:rsid w:val="008E3CA8"/>
    <w:rsid w:val="0091228A"/>
    <w:rsid w:val="009164B8"/>
    <w:rsid w:val="009171AC"/>
    <w:rsid w:val="009301C8"/>
    <w:rsid w:val="009343CD"/>
    <w:rsid w:val="00950E95"/>
    <w:rsid w:val="00960B81"/>
    <w:rsid w:val="00964E93"/>
    <w:rsid w:val="00965E5F"/>
    <w:rsid w:val="009742BC"/>
    <w:rsid w:val="00976AE5"/>
    <w:rsid w:val="009831EF"/>
    <w:rsid w:val="0098585A"/>
    <w:rsid w:val="00994A3F"/>
    <w:rsid w:val="00996502"/>
    <w:rsid w:val="009C3312"/>
    <w:rsid w:val="009C6401"/>
    <w:rsid w:val="009D22FB"/>
    <w:rsid w:val="009D75CC"/>
    <w:rsid w:val="009E6E99"/>
    <w:rsid w:val="009F09F1"/>
    <w:rsid w:val="00A0542E"/>
    <w:rsid w:val="00A05AF3"/>
    <w:rsid w:val="00A06CF2"/>
    <w:rsid w:val="00A11AB3"/>
    <w:rsid w:val="00A163E7"/>
    <w:rsid w:val="00A34821"/>
    <w:rsid w:val="00A43C12"/>
    <w:rsid w:val="00A44BF9"/>
    <w:rsid w:val="00A45943"/>
    <w:rsid w:val="00A501AA"/>
    <w:rsid w:val="00A937F4"/>
    <w:rsid w:val="00AA0516"/>
    <w:rsid w:val="00AA3B69"/>
    <w:rsid w:val="00AB36F7"/>
    <w:rsid w:val="00AB4EA8"/>
    <w:rsid w:val="00AC0562"/>
    <w:rsid w:val="00AD693D"/>
    <w:rsid w:val="00AE7B3D"/>
    <w:rsid w:val="00AF38D2"/>
    <w:rsid w:val="00AF7669"/>
    <w:rsid w:val="00B03354"/>
    <w:rsid w:val="00B04A3A"/>
    <w:rsid w:val="00B04CFE"/>
    <w:rsid w:val="00B07D80"/>
    <w:rsid w:val="00B1475C"/>
    <w:rsid w:val="00B174D8"/>
    <w:rsid w:val="00B251CA"/>
    <w:rsid w:val="00B30883"/>
    <w:rsid w:val="00B32B5A"/>
    <w:rsid w:val="00B33753"/>
    <w:rsid w:val="00B34A0F"/>
    <w:rsid w:val="00B35611"/>
    <w:rsid w:val="00B5023B"/>
    <w:rsid w:val="00B622D4"/>
    <w:rsid w:val="00B702A8"/>
    <w:rsid w:val="00B77A8F"/>
    <w:rsid w:val="00B90958"/>
    <w:rsid w:val="00B95697"/>
    <w:rsid w:val="00B95974"/>
    <w:rsid w:val="00BA72F1"/>
    <w:rsid w:val="00BA7D34"/>
    <w:rsid w:val="00BE7BF3"/>
    <w:rsid w:val="00C00C1E"/>
    <w:rsid w:val="00C16FDB"/>
    <w:rsid w:val="00C245C8"/>
    <w:rsid w:val="00C27211"/>
    <w:rsid w:val="00C36776"/>
    <w:rsid w:val="00C37BD9"/>
    <w:rsid w:val="00C43396"/>
    <w:rsid w:val="00C5116A"/>
    <w:rsid w:val="00C55771"/>
    <w:rsid w:val="00C71B12"/>
    <w:rsid w:val="00C76EB8"/>
    <w:rsid w:val="00C809FB"/>
    <w:rsid w:val="00C8796A"/>
    <w:rsid w:val="00C92FAC"/>
    <w:rsid w:val="00CB2408"/>
    <w:rsid w:val="00CB4D1D"/>
    <w:rsid w:val="00CB67EE"/>
    <w:rsid w:val="00CD0350"/>
    <w:rsid w:val="00CD24DB"/>
    <w:rsid w:val="00CD3145"/>
    <w:rsid w:val="00CD6B58"/>
    <w:rsid w:val="00CE4B6F"/>
    <w:rsid w:val="00CF401E"/>
    <w:rsid w:val="00D03F99"/>
    <w:rsid w:val="00D0481F"/>
    <w:rsid w:val="00D249EF"/>
    <w:rsid w:val="00D27E25"/>
    <w:rsid w:val="00D36850"/>
    <w:rsid w:val="00D4511C"/>
    <w:rsid w:val="00D635B4"/>
    <w:rsid w:val="00D76F14"/>
    <w:rsid w:val="00D86B9B"/>
    <w:rsid w:val="00D9070B"/>
    <w:rsid w:val="00DA5BCE"/>
    <w:rsid w:val="00DB3DB0"/>
    <w:rsid w:val="00DB5EC7"/>
    <w:rsid w:val="00DB661F"/>
    <w:rsid w:val="00DC51D3"/>
    <w:rsid w:val="00DD0D6A"/>
    <w:rsid w:val="00DD41CA"/>
    <w:rsid w:val="00DD6B12"/>
    <w:rsid w:val="00DD7633"/>
    <w:rsid w:val="00DE6193"/>
    <w:rsid w:val="00DF2761"/>
    <w:rsid w:val="00DF64FB"/>
    <w:rsid w:val="00DF6544"/>
    <w:rsid w:val="00DF7E7E"/>
    <w:rsid w:val="00E02384"/>
    <w:rsid w:val="00E041BC"/>
    <w:rsid w:val="00E066A1"/>
    <w:rsid w:val="00E1169D"/>
    <w:rsid w:val="00E124EB"/>
    <w:rsid w:val="00E13A44"/>
    <w:rsid w:val="00E22649"/>
    <w:rsid w:val="00E30A25"/>
    <w:rsid w:val="00E30A62"/>
    <w:rsid w:val="00E37503"/>
    <w:rsid w:val="00E428DD"/>
    <w:rsid w:val="00E45108"/>
    <w:rsid w:val="00E455A9"/>
    <w:rsid w:val="00E521EB"/>
    <w:rsid w:val="00E540D6"/>
    <w:rsid w:val="00E60BFE"/>
    <w:rsid w:val="00E60DC3"/>
    <w:rsid w:val="00E81E3C"/>
    <w:rsid w:val="00E842A9"/>
    <w:rsid w:val="00EA15AC"/>
    <w:rsid w:val="00EA5C59"/>
    <w:rsid w:val="00EA7F33"/>
    <w:rsid w:val="00EB4183"/>
    <w:rsid w:val="00EB43F7"/>
    <w:rsid w:val="00ED0469"/>
    <w:rsid w:val="00EE2AE2"/>
    <w:rsid w:val="00EE3B01"/>
    <w:rsid w:val="00EE4DBB"/>
    <w:rsid w:val="00EF43D1"/>
    <w:rsid w:val="00EF4ABC"/>
    <w:rsid w:val="00F17872"/>
    <w:rsid w:val="00F22264"/>
    <w:rsid w:val="00F30F5C"/>
    <w:rsid w:val="00F32836"/>
    <w:rsid w:val="00F353D7"/>
    <w:rsid w:val="00F42EC9"/>
    <w:rsid w:val="00F678A3"/>
    <w:rsid w:val="00F70CB6"/>
    <w:rsid w:val="00F745A4"/>
    <w:rsid w:val="00F84DEC"/>
    <w:rsid w:val="00F91BB6"/>
    <w:rsid w:val="00F9572F"/>
    <w:rsid w:val="00FA1478"/>
    <w:rsid w:val="00FA3E8F"/>
    <w:rsid w:val="00FA6E48"/>
    <w:rsid w:val="00FB2323"/>
    <w:rsid w:val="00FC6BE9"/>
    <w:rsid w:val="00FD0E9B"/>
    <w:rsid w:val="00FD6CD6"/>
    <w:rsid w:val="00FD7F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78F72-3BD5-4D64-855B-DEA7D76E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DB6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36592-D7B5-4BB5-8F25-A52DDF91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410</Words>
  <Characters>2218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19</cp:revision>
  <cp:lastPrinted>2021-10-05T19:30:00Z</cp:lastPrinted>
  <dcterms:created xsi:type="dcterms:W3CDTF">2022-10-10T12:37:00Z</dcterms:created>
  <dcterms:modified xsi:type="dcterms:W3CDTF">2022-10-11T12:47:00Z</dcterms:modified>
</cp:coreProperties>
</file>