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B20097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CF7182" w:rsidR="00CF7182">
        <w:t>Ângelo Tomazin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BD8B45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79098B">
        <w:t>Parque Silva Azevedo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49D354A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FB21BD">
        <w:t>0</w:t>
      </w:r>
      <w:r w:rsidR="00DE0B85">
        <w:t>4</w:t>
      </w:r>
      <w:r w:rsidRPr="00297B39" w:rsidR="00297B39">
        <w:t xml:space="preserve"> de </w:t>
      </w:r>
      <w:r w:rsidR="00DE0B85">
        <w:t>outubro</w:t>
      </w:r>
      <w:r w:rsidRPr="00AB35A6" w:rsidR="0016559A">
        <w:t xml:space="preserve"> de 2022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271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2022-10-04T13:09:00Z</dcterms:created>
  <dcterms:modified xsi:type="dcterms:W3CDTF">2022-10-04T13:09:00Z</dcterms:modified>
</cp:coreProperties>
</file>