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C88C96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Pr="00F2236F" w:rsidR="003F4057">
        <w:rPr>
          <w:rFonts w:ascii="Arial" w:hAnsi="Arial" w:cs="Arial"/>
          <w:b/>
          <w:sz w:val="24"/>
          <w:szCs w:val="24"/>
          <w:u w:val="single"/>
        </w:rPr>
        <w:t>Rua</w:t>
      </w:r>
      <w:r w:rsidRPr="00F2236F" w:rsidR="00F2236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DF3">
        <w:rPr>
          <w:rFonts w:ascii="Arial" w:hAnsi="Arial" w:cs="Arial"/>
          <w:b/>
          <w:sz w:val="24"/>
          <w:szCs w:val="24"/>
          <w:u w:val="single"/>
        </w:rPr>
        <w:t>Luiz de Freitas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>Jardim Residencial Parque da Floresta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13622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9A1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26F7-CB02-4EE0-B32B-C74FF421E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2022-10-03T11:54:00Z</dcterms:created>
  <dcterms:modified xsi:type="dcterms:W3CDTF">2022-10-03T11:54:00Z</dcterms:modified>
</cp:coreProperties>
</file>