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4BD6AFF0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1C88915">
      <w:pPr>
        <w:jc w:val="center"/>
        <w:rPr>
          <w:b/>
          <w:sz w:val="40"/>
          <w:szCs w:val="40"/>
        </w:rPr>
      </w:pPr>
    </w:p>
    <w:p w:rsidR="003E6C61" w:rsidP="003E6C61" w14:paraId="0EC2984F" w14:textId="724EE889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2A4FA6" w:rsidP="002A4FA6" w14:paraId="070FA800" w14:textId="1BF7A569">
      <w:pPr>
        <w:numPr>
          <w:ilvl w:val="1"/>
          <w:numId w:val="1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463CEF">
        <w:rPr>
          <w:rFonts w:ascii="Times New Roman" w:hAnsi="Times New Roman" w:cs="Times New Roman"/>
          <w:sz w:val="28"/>
          <w:szCs w:val="28"/>
        </w:rPr>
        <w:t xml:space="preserve">efetuar roçagem </w:t>
      </w:r>
      <w:r w:rsidR="0027652C">
        <w:rPr>
          <w:rFonts w:ascii="Times New Roman" w:hAnsi="Times New Roman" w:cs="Times New Roman"/>
          <w:sz w:val="28"/>
          <w:szCs w:val="28"/>
        </w:rPr>
        <w:t xml:space="preserve">da Praça Maria </w:t>
      </w:r>
      <w:r w:rsidR="0027652C">
        <w:rPr>
          <w:rFonts w:ascii="Times New Roman" w:hAnsi="Times New Roman" w:cs="Times New Roman"/>
          <w:sz w:val="28"/>
          <w:szCs w:val="28"/>
        </w:rPr>
        <w:t>Vedovatto</w:t>
      </w:r>
      <w:r w:rsidR="0027652C">
        <w:rPr>
          <w:rFonts w:ascii="Times New Roman" w:hAnsi="Times New Roman" w:cs="Times New Roman"/>
          <w:sz w:val="28"/>
          <w:szCs w:val="28"/>
        </w:rPr>
        <w:t xml:space="preserve"> localizada na Rua Dr. Fernando Ruiz Neto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628FA9E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463CEF">
        <w:rPr>
          <w:rFonts w:ascii="Times New Roman" w:hAnsi="Times New Roman" w:cs="Times New Roman"/>
          <w:sz w:val="28"/>
          <w:szCs w:val="28"/>
        </w:rPr>
        <w:t>é um local de lazer e entretenimento aos moradores locais, e nesta situação está impossibilitando o uso da praça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Pr="0027652C" w:rsidR="0027652C">
        <w:rPr>
          <w:rFonts w:ascii="Times New Roman" w:hAnsi="Times New Roman" w:cs="Times New Roman"/>
          <w:sz w:val="28"/>
          <w:szCs w:val="28"/>
        </w:rPr>
        <w:t>monstra Protocolo 156 nº 0</w:t>
      </w:r>
      <w:r w:rsidR="00463CEF">
        <w:rPr>
          <w:rFonts w:ascii="Times New Roman" w:hAnsi="Times New Roman" w:cs="Times New Roman"/>
          <w:sz w:val="28"/>
          <w:szCs w:val="28"/>
        </w:rPr>
        <w:t>784</w:t>
      </w:r>
      <w:r w:rsidRPr="0027652C" w:rsid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634E8F" w:rsidRPr="00D66BB8" w:rsidP="003E6C61" w14:paraId="43FD0B3E" w14:textId="225DA7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6D4AC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9525</wp:posOffset>
            </wp:positionV>
            <wp:extent cx="3503930" cy="1670383"/>
            <wp:effectExtent l="0" t="0" r="1270" b="6350"/>
            <wp:wrapNone/>
            <wp:docPr id="1407880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3154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322" cy="1674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2574EF"/>
    <w:rsid w:val="0027652C"/>
    <w:rsid w:val="002A4FA6"/>
    <w:rsid w:val="003E6C61"/>
    <w:rsid w:val="00463CEF"/>
    <w:rsid w:val="00634E8F"/>
    <w:rsid w:val="006447E5"/>
    <w:rsid w:val="00712CEF"/>
    <w:rsid w:val="007308B8"/>
    <w:rsid w:val="00734072"/>
    <w:rsid w:val="007878F3"/>
    <w:rsid w:val="007E1350"/>
    <w:rsid w:val="008D0F1D"/>
    <w:rsid w:val="008E7B3A"/>
    <w:rsid w:val="00903E63"/>
    <w:rsid w:val="00C07A2A"/>
    <w:rsid w:val="00CD5ECD"/>
    <w:rsid w:val="00D068F8"/>
    <w:rsid w:val="00D66BB8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92B941-994C-4E47-9FB6-CA84B5DF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3D2F-6DEA-4726-8E8F-4E183172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2019-10-02T18:13:00Z</cp:lastPrinted>
  <dcterms:created xsi:type="dcterms:W3CDTF">2021-01-18T12:11:00Z</dcterms:created>
  <dcterms:modified xsi:type="dcterms:W3CDTF">2021-01-18T12:22:00Z</dcterms:modified>
</cp:coreProperties>
</file>