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37FA" w:rsidP="009F37FA" w14:paraId="765D7D5A" w14:textId="4AEF1DE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C533C5">
        <w:rPr>
          <w:rFonts w:ascii="Arial" w:hAnsi="Arial" w:cs="Arial"/>
          <w:sz w:val="24"/>
          <w:szCs w:val="24"/>
        </w:rPr>
        <w:t>providenciar o recapeamento em toda a extensão da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C533C5">
        <w:rPr>
          <w:rFonts w:ascii="Arial" w:hAnsi="Arial" w:cs="Arial"/>
          <w:b/>
          <w:sz w:val="24"/>
          <w:szCs w:val="24"/>
        </w:rPr>
        <w:t>Vinte – Jd. Maria Antônia -Sumaré/SP</w:t>
      </w:r>
      <w:r>
        <w:rPr>
          <w:rFonts w:ascii="Arial" w:hAnsi="Arial" w:cs="Arial"/>
          <w:sz w:val="24"/>
          <w:szCs w:val="24"/>
        </w:rPr>
        <w:t>.</w:t>
      </w:r>
    </w:p>
    <w:p w:rsidR="009F37FA" w:rsidP="009F37FA" w14:paraId="7B9EEFA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:rsidR="009F37FA" w:rsidP="009F37FA" w14:paraId="1B5C297E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janeiro 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067AB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2020-06-08T15:10:00Z</cp:lastPrinted>
  <dcterms:created xsi:type="dcterms:W3CDTF">2021-01-08T13:15:00Z</dcterms:created>
  <dcterms:modified xsi:type="dcterms:W3CDTF">2021-01-08T13:15:00Z</dcterms:modified>
</cp:coreProperties>
</file>