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AUTORIZA A CRIAÇÃO DE SAMU VETERINÁRIO NO MUNICÍPIO DE SUMARÉ E DÁ OUTRAS PROVIDÊNCIAS.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heading=h.r69yfmloxhki" w:colFirst="0" w:colLast="0"/>
      <w:bookmarkEnd w:id="3"/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B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criado o Programa SAMU VETERINÁRIO (Serviço de Atendimento Móvel de Urgência Veterinário) no âmbito do Município de Sumaré.</w:t>
      </w:r>
    </w:p>
    <w:p w:rsidR="00000000" w:rsidRPr="00000000" w:rsidP="00000000" w14:paraId="0000000D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Programa SAMU VETERINÁRIO tem por objetivo o atendimento emergencial de animais atropelados ou acidentados ou em situação que necessite de atendimento emergencial.</w:t>
      </w:r>
    </w:p>
    <w:p w:rsidR="00000000" w:rsidRPr="00000000" w:rsidP="00000000" w14:paraId="0000000E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Constitui o Programa SAMU VETERINÁRIO:</w:t>
      </w:r>
    </w:p>
    <w:p w:rsidR="00000000" w:rsidRPr="00000000" w:rsidP="00000000" w14:paraId="0000000F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Unidade Móvel de Atendimento dotada de equipamentos pertinentes para pronto atendimento emergencial de animais atropelados ou acidentados em situação de risco iminente de morte,</w:t>
      </w:r>
    </w:p>
    <w:p w:rsidR="00000000" w:rsidRPr="00000000" w:rsidP="00000000" w14:paraId="00000010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Motorista</w:t>
      </w:r>
    </w:p>
    <w:p w:rsidR="00000000" w:rsidRPr="00000000" w:rsidP="00000000" w14:paraId="00000011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Equipe socorrista veterinária.</w:t>
      </w:r>
    </w:p>
    <w:p w:rsidR="00000000" w:rsidRPr="00000000" w:rsidP="00000000" w14:paraId="00000012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Executivo, através de sua Secretaria competente, poderá celebrar convênios com instituições públicas e privadas, Organizações Não Governamentais (ONGs), entidades de proteção e bem estar animal, universidades, estabelecimentos comerciais veterinários e demais congêneres para viabilizar o cumprimento do disposto nesta Lei.</w:t>
      </w:r>
    </w:p>
    <w:p w:rsidR="00000000" w:rsidRPr="00000000" w:rsidP="00000000" w14:paraId="00000013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Deverá ser disponibilizada linha telefônica de três dígitos de números para comunicação da população sobre animais atropelados ou acidentados em estado de vulnerabilidade, com ampla divulgação do número.</w:t>
      </w:r>
    </w:p>
    <w:p w:rsidR="00000000" w:rsidRPr="00000000" w:rsidP="00000000" w14:paraId="00000014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Parágrafo único.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 unidade móvel do SAMU VETERINÁRIO deve ser destacado o número telefônico em local de fácil visibilidade.</w:t>
      </w:r>
    </w:p>
    <w:p w:rsidR="00000000" w:rsidRPr="00000000" w:rsidP="00000000" w14:paraId="00000015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decorrentes da execução desta lei correrão por conta de dotações orçamentárias próprias suplementadas se necessário.</w:t>
      </w:r>
    </w:p>
    <w:p w:rsidR="00000000" w:rsidRPr="00000000" w:rsidP="00000000" w14:paraId="00000016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 no que couber, no prazo máximo de 90 (noventa) dias contados da data de sua publicação.</w:t>
      </w:r>
    </w:p>
    <w:p w:rsidR="00000000" w:rsidRPr="00000000" w:rsidP="00000000" w14:paraId="00000017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18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4" w:name="_heading=h.gflxtw41zje3" w:colFirst="0" w:colLast="0"/>
      <w:bookmarkEnd w:id="4"/>
    </w:p>
    <w:p w:rsidR="00000000" w:rsidRPr="00000000" w:rsidP="00000000" w14:paraId="0000001A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B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20 de setembro de 2022.</w:t>
      </w:r>
    </w:p>
    <w:p w:rsidR="00000000" w:rsidRPr="00000000" w:rsidP="00000000" w14:paraId="0000001C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0630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E"/>
    <w:p w:rsidR="00000000" w:rsidRPr="00000000" w:rsidP="00000000" w14:paraId="0000001F"/>
    <w:p w:rsidR="00000000" w:rsidRPr="00000000" w:rsidP="00000000" w14:paraId="00000020"/>
    <w:p w:rsidR="00000000" w:rsidRPr="00000000" w:rsidP="00000000" w14:paraId="00000021"/>
    <w:p w:rsidR="00000000" w:rsidRPr="00000000" w:rsidP="00000000" w14:paraId="00000022"/>
    <w:p w:rsidR="00000000" w:rsidRPr="00000000" w:rsidP="00000000" w14:paraId="0000002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atendimento e cuidado com os animais acidentados e/ou atropelados, além de atender a defesa do Direito dos Animais, também supre demanda de saúde pública uma vez que animais nessa condição e estando em situação de dor e risco, por instinto de proteção, podem se tornar agressivos devendo, portanto, serem manejados por pessoas habilitadas, como deverá ser a equipe do SAMU Animal, de modo a evitar acidentes e eventuais transmissões de doença a humanos.</w:t>
      </w:r>
    </w:p>
    <w:p w:rsidR="00000000" w:rsidRPr="00000000" w:rsidP="00000000" w14:paraId="000000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B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20 de setembro de 2022</w:t>
      </w:r>
    </w:p>
    <w:p w:rsidR="00000000" w:rsidRPr="00000000" w:rsidP="00000000" w14:paraId="0000003F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60156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3">
    <w:bookmarkStart w:id="5" w:name="_heading=h.3znysh7" w:colFirst="0" w:colLast="0"/>
    <w:bookmarkEnd w:id="5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21324617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993744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0">
    <w:r w:rsidRPr="00000000"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7190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63512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1025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8uT4pvvfW4c727CW028/MXMUHw==">AMUW2mWPVgfm3qUpJgmhj0qnWECqbO0exTob6T83CPhbjbrp8NwC2iL2i21HUZpX1oaY8efjDeGn9sExs16HX78eNvKnKq9JRzBGW2BcRe/SrddUZPfwKpaoCKNoitoyXKkx+d5tLlZhzpFFA/EJi8MTQRnda9J79HPBOKwx9dubYQZYf2abUK97T/VH817GhVkHoIZ5fAQYw7w2QI/Vpq4slznaloCuOA==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