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F962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>Santa Bárbara D’Oeste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A03BB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6613" w:rsidP="00376613" w14:paraId="5298FC47" w14:textId="7E4CAC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7757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7775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331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980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5E8B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17C64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76613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50B6E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D8F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77574"/>
    <w:rsid w:val="00782A3B"/>
    <w:rsid w:val="00792D1A"/>
    <w:rsid w:val="007A3B8B"/>
    <w:rsid w:val="007B4E57"/>
    <w:rsid w:val="007B4FCF"/>
    <w:rsid w:val="007B72E6"/>
    <w:rsid w:val="007C09B4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3BBD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56A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2FA0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2022-09-19T17:29:00Z</dcterms:created>
  <dcterms:modified xsi:type="dcterms:W3CDTF">2022-09-19T17:29:00Z</dcterms:modified>
</cp:coreProperties>
</file>