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A85CB5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22</w:t>
      </w:r>
      <w:r w:rsidR="00F61911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D7B13" w:rsidP="00F61911" w14:paraId="2A9EE388" w14:textId="742D260B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="006E2F67">
        <w:rPr>
          <w:rFonts w:ascii="Arial" w:hAnsi="Arial" w:cs="Arial"/>
          <w:bCs/>
          <w:lang w:val="pt"/>
        </w:rPr>
        <w:t>na</w:t>
      </w:r>
      <w:r w:rsidRPr="00FD7B13">
        <w:rPr>
          <w:rFonts w:ascii="Arial" w:hAnsi="Arial" w:cs="Arial"/>
          <w:b/>
          <w:bCs/>
          <w:lang w:val="pt"/>
        </w:rPr>
        <w:t xml:space="preserve"> </w:t>
      </w:r>
      <w:r w:rsidRPr="00F61911" w:rsidR="00F61911">
        <w:rPr>
          <w:rFonts w:ascii="Arial" w:hAnsi="Arial" w:cs="Arial"/>
          <w:b/>
          <w:bCs/>
          <w:lang w:val="pt"/>
        </w:rPr>
        <w:t xml:space="preserve">AVENIDA UM </w:t>
      </w:r>
      <w:r w:rsidRPr="00F61911" w:rsidR="00F61911">
        <w:rPr>
          <w:rFonts w:ascii="Arial" w:hAnsi="Arial" w:cs="Arial"/>
          <w:lang w:val="pt"/>
        </w:rPr>
        <w:t>(continuação da avenida São Judas Tadeu) atrás da Igreja São Judas</w:t>
      </w:r>
      <w:r w:rsidR="00F61911">
        <w:rPr>
          <w:rFonts w:ascii="Arial" w:hAnsi="Arial" w:cs="Arial"/>
          <w:lang w:val="pt"/>
        </w:rPr>
        <w:t xml:space="preserve">, </w:t>
      </w:r>
      <w:r w:rsidRPr="00F61911" w:rsidR="00F61911">
        <w:rPr>
          <w:rFonts w:ascii="Arial" w:hAnsi="Arial" w:cs="Arial"/>
          <w:lang w:val="pt"/>
        </w:rPr>
        <w:t>altura do número 880</w:t>
      </w:r>
      <w:r w:rsidRPr="00FD7B13" w:rsidR="0098256C">
        <w:rPr>
          <w:rFonts w:ascii="Arial" w:hAnsi="Arial" w:cs="Arial"/>
          <w:b/>
          <w:bCs/>
          <w:lang w:val="pt"/>
        </w:rPr>
        <w:t>,</w:t>
      </w:r>
      <w:r w:rsidRPr="00FD7B13" w:rsidR="001C0679">
        <w:rPr>
          <w:rFonts w:ascii="Arial" w:hAnsi="Arial" w:cs="Arial"/>
          <w:b/>
          <w:bCs/>
          <w:lang w:val="pt"/>
        </w:rPr>
        <w:t xml:space="preserve"> </w:t>
      </w:r>
      <w:r w:rsidRPr="00FD7B13">
        <w:rPr>
          <w:rFonts w:ascii="Arial" w:hAnsi="Arial" w:cs="Arial"/>
        </w:rPr>
        <w:t>no</w:t>
      </w:r>
      <w:r w:rsidRPr="00FD7B13">
        <w:rPr>
          <w:rFonts w:ascii="Arial" w:hAnsi="Arial" w:cs="Arial"/>
          <w:b/>
          <w:bCs/>
        </w:rPr>
        <w:t xml:space="preserve"> </w:t>
      </w:r>
      <w:bookmarkEnd w:id="2"/>
      <w:r w:rsidR="006E2F67">
        <w:rPr>
          <w:rFonts w:ascii="Arial" w:hAnsi="Arial" w:cs="Arial"/>
          <w:b/>
          <w:bCs/>
        </w:rPr>
        <w:t xml:space="preserve">Bairro </w:t>
      </w:r>
      <w:r w:rsidR="00F61911">
        <w:rPr>
          <w:rFonts w:ascii="Arial" w:hAnsi="Arial" w:cs="Arial"/>
          <w:b/>
          <w:bCs/>
        </w:rPr>
        <w:t>São Judas Tadeu</w:t>
      </w:r>
      <w:bookmarkStart w:id="3" w:name="_GoBack"/>
      <w:bookmarkEnd w:id="3"/>
      <w:r w:rsidRPr="00FD7B13" w:rsidR="007C221F">
        <w:rPr>
          <w:rFonts w:ascii="Arial" w:hAnsi="Arial" w:cs="Arial"/>
          <w:b/>
          <w:bCs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37F7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349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615A9">
        <w:rPr>
          <w:rFonts w:ascii="Arial" w:hAnsi="Arial" w:cs="Arial"/>
          <w:lang w:val="pt"/>
        </w:rPr>
        <w:t>13</w:t>
      </w:r>
      <w:r>
        <w:rPr>
          <w:rFonts w:ascii="Arial" w:hAnsi="Arial" w:cs="Arial"/>
          <w:lang w:val="pt"/>
        </w:rPr>
        <w:t xml:space="preserve"> de </w:t>
      </w:r>
      <w:r w:rsidR="006E2F67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61911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2022-09-13T16:53:00Z</dcterms:created>
  <dcterms:modified xsi:type="dcterms:W3CDTF">2022-09-13T16:53:00Z</dcterms:modified>
</cp:coreProperties>
</file>