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387441" w14:paraId="59B6C278" w14:textId="2655FBE2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um levantamento de todas as lâmpadas queimadas da </w:t>
            </w:r>
            <w:r w:rsidR="00C80B0C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387441">
              <w:rPr>
                <w:rFonts w:ascii="Arial" w:hAnsi="Arial" w:cs="Arial"/>
                <w:b/>
                <w:sz w:val="28"/>
                <w:szCs w:val="24"/>
                <w:u w:val="single"/>
              </w:rPr>
              <w:t>Arnaldo Alves Silveira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</w:t>
            </w:r>
            <w:r w:rsidR="00026AC9">
              <w:rPr>
                <w:rFonts w:ascii="Arial" w:hAnsi="Arial" w:cs="Arial"/>
                <w:b/>
                <w:sz w:val="28"/>
                <w:szCs w:val="24"/>
                <w:u w:val="single"/>
              </w:rPr>
              <w:t>Parque das Nações (Nova Veneza)</w:t>
            </w:r>
            <w:r w:rsidR="00D3324A">
              <w:rPr>
                <w:rFonts w:ascii="Arial" w:hAnsi="Arial" w:cs="Arial"/>
                <w:b/>
                <w:sz w:val="28"/>
                <w:szCs w:val="24"/>
                <w:u w:val="single"/>
              </w:rPr>
              <w:t>, CEP: 131</w:t>
            </w:r>
            <w:r w:rsidR="00026AC9">
              <w:rPr>
                <w:rFonts w:ascii="Arial" w:hAnsi="Arial" w:cs="Arial"/>
                <w:b/>
                <w:sz w:val="28"/>
                <w:szCs w:val="24"/>
                <w:u w:val="single"/>
              </w:rPr>
              <w:t>81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387441">
              <w:rPr>
                <w:rFonts w:ascii="Arial" w:hAnsi="Arial" w:cs="Arial"/>
                <w:b/>
                <w:sz w:val="28"/>
                <w:szCs w:val="24"/>
                <w:u w:val="single"/>
              </w:rPr>
              <w:t>200</w:t>
            </w:r>
            <w:bookmarkStart w:id="1" w:name="_GoBack"/>
            <w:bookmarkEnd w:id="1"/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, visando sua posterior substituição.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2720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8747F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48B2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D8ABE-0D96-48D4-8499-78B6661F0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2022-09-12T17:27:00Z</dcterms:created>
  <dcterms:modified xsi:type="dcterms:W3CDTF">2022-09-12T17:28:00Z</dcterms:modified>
</cp:coreProperties>
</file>