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45242" w:rsidP="00145242" w14:paraId="28ADA87B" w14:textId="77777777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Pr="00145242">
        <w:rPr>
          <w:sz w:val="28"/>
          <w:szCs w:val="28"/>
        </w:rPr>
        <w:t>Instalação de semáforo viaduto Antônio serra e rua Joaquim Inácio valente</w:t>
      </w:r>
      <w:r>
        <w:rPr>
          <w:sz w:val="28"/>
          <w:szCs w:val="28"/>
        </w:rPr>
        <w:t xml:space="preserve"> </w:t>
      </w:r>
    </w:p>
    <w:p w:rsidR="00145242" w:rsidP="00145242" w14:paraId="17C593E6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45242" w14:paraId="02992D0A" w14:textId="292551F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B6623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F1B4C">
        <w:rPr>
          <w:sz w:val="28"/>
          <w:szCs w:val="28"/>
        </w:rPr>
        <w:t xml:space="preserve">13 </w:t>
      </w:r>
      <w:r>
        <w:rPr>
          <w:sz w:val="28"/>
          <w:szCs w:val="28"/>
        </w:rPr>
        <w:t xml:space="preserve">de </w:t>
      </w:r>
      <w:r w:rsidR="007F1B4C">
        <w:rPr>
          <w:sz w:val="28"/>
          <w:szCs w:val="28"/>
        </w:rPr>
        <w:t>Setembro</w:t>
      </w:r>
      <w:bookmarkStart w:id="1" w:name="_GoBack"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5242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7F1B4C"/>
    <w:rsid w:val="00822396"/>
    <w:rsid w:val="00960CDF"/>
    <w:rsid w:val="00A06CF2"/>
    <w:rsid w:val="00A2641B"/>
    <w:rsid w:val="00AE6AEE"/>
    <w:rsid w:val="00B728C4"/>
    <w:rsid w:val="00C00C1E"/>
    <w:rsid w:val="00C36776"/>
    <w:rsid w:val="00C76BC0"/>
    <w:rsid w:val="00CD6B58"/>
    <w:rsid w:val="00CF401E"/>
    <w:rsid w:val="00D80535"/>
    <w:rsid w:val="00F458A9"/>
    <w:rsid w:val="00FE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71D8-350A-46F6-9F6A-D3ACDDB1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2021-02-25T18:05:00Z</cp:lastPrinted>
  <dcterms:created xsi:type="dcterms:W3CDTF">2022-09-13T11:55:00Z</dcterms:created>
  <dcterms:modified xsi:type="dcterms:W3CDTF">2022-09-13T11:56:00Z</dcterms:modified>
</cp:coreProperties>
</file>