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060ED6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D6296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D62963">
        <w:rPr>
          <w:rFonts w:ascii="Arial" w:hAnsi="Arial" w:cs="Arial"/>
          <w:sz w:val="24"/>
          <w:szCs w:val="24"/>
        </w:rPr>
        <w:t>conserto</w:t>
      </w:r>
      <w:r w:rsidR="004A1DF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sarget</w:t>
      </w:r>
      <w:r w:rsidR="000D1931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 </w:t>
      </w:r>
      <w:r w:rsidR="000D1931">
        <w:rPr>
          <w:rFonts w:ascii="Arial" w:hAnsi="Arial" w:cs="Arial"/>
          <w:sz w:val="24"/>
          <w:szCs w:val="24"/>
        </w:rPr>
        <w:t>no bairro São Domingos que não foram reformados após o recapeamento no local.</w:t>
      </w:r>
    </w:p>
    <w:p w:rsidR="00101D17" w:rsidP="00101D17" w14:paraId="62B25F67" w14:textId="689DD6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  <w:r w:rsidR="000D1931">
        <w:rPr>
          <w:rFonts w:ascii="Arial" w:hAnsi="Arial" w:cs="Arial"/>
          <w:sz w:val="24"/>
          <w:szCs w:val="24"/>
        </w:rPr>
        <w:t xml:space="preserve"> 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1931" w:rsidP="000D1931" w14:paraId="56AD30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980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193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53072"/>
    <w:rsid w:val="003C6D8B"/>
    <w:rsid w:val="003E1B51"/>
    <w:rsid w:val="004300D5"/>
    <w:rsid w:val="0043135D"/>
    <w:rsid w:val="00460A32"/>
    <w:rsid w:val="00474038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B09E5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94C58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2022-09-12T16:24:00Z</dcterms:created>
  <dcterms:modified xsi:type="dcterms:W3CDTF">2022-09-12T16:24:00Z</dcterms:modified>
</cp:coreProperties>
</file>