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D43FF" w:rsidP="00792776" w14:paraId="65C71F16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973454">
        <w:rPr>
          <w:rFonts w:ascii="Arial" w:eastAsia="MS Mincho" w:hAnsi="Arial" w:cs="Arial"/>
          <w:b/>
          <w:sz w:val="28"/>
          <w:szCs w:val="28"/>
        </w:rPr>
        <w:t>, faixa de pedestres,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ED43FF">
        <w:rPr>
          <w:rFonts w:ascii="Arial" w:eastAsia="MS Mincho" w:hAnsi="Arial" w:cs="Arial"/>
          <w:b/>
          <w:sz w:val="28"/>
          <w:szCs w:val="28"/>
        </w:rPr>
        <w:t xml:space="preserve">Rua Zacarias Lima Vilela, em toda a sua extensão – Jd. </w:t>
      </w:r>
      <w:r w:rsidRPr="00ED43FF">
        <w:rPr>
          <w:rFonts w:ascii="Arial" w:eastAsia="MS Mincho" w:hAnsi="Arial" w:cs="Arial"/>
          <w:b/>
          <w:sz w:val="28"/>
          <w:szCs w:val="28"/>
        </w:rPr>
        <w:t>Denadai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BF4B4C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16EDB"/>
    <w:rsid w:val="005340A0"/>
    <w:rsid w:val="005750E7"/>
    <w:rsid w:val="005C7B7B"/>
    <w:rsid w:val="005F77C2"/>
    <w:rsid w:val="00601B0A"/>
    <w:rsid w:val="00626437"/>
    <w:rsid w:val="00632FA0"/>
    <w:rsid w:val="00692734"/>
    <w:rsid w:val="006C2A6E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73454"/>
    <w:rsid w:val="009B6CF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ED43FF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18F37-89DB-4A64-B1D2-74F910DA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2022-09-05T17:08:00Z</dcterms:created>
  <dcterms:modified xsi:type="dcterms:W3CDTF">2022-09-05T17:08:00Z</dcterms:modified>
</cp:coreProperties>
</file>