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1E297BE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657B37" w:rsidR="00657B37">
        <w:rPr>
          <w:rFonts w:eastAsia="Calibri" w:cstheme="minorHAnsi"/>
          <w:b/>
          <w:bCs/>
          <w:sz w:val="24"/>
          <w:szCs w:val="24"/>
        </w:rPr>
        <w:t>Francisco Biancalana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</w:t>
      </w:r>
      <w:r w:rsidR="00657B37">
        <w:rPr>
          <w:rFonts w:eastAsia="Calibri" w:cstheme="minorHAnsi"/>
          <w:sz w:val="24"/>
          <w:szCs w:val="24"/>
        </w:rPr>
        <w:t xml:space="preserve">no trecho </w:t>
      </w:r>
      <w:r w:rsidRPr="00657B37" w:rsidR="00657B37">
        <w:rPr>
          <w:rFonts w:eastAsia="Calibri" w:cstheme="minorHAnsi"/>
          <w:sz w:val="24"/>
          <w:szCs w:val="24"/>
        </w:rPr>
        <w:t>entre as vias Rua Adolfo Caetano de Andrade e Rua Antonio Joaquim de Souza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9E8D8B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57B37">
        <w:rPr>
          <w:rFonts w:eastAsia="Calibri" w:cstheme="minorHAnsi"/>
          <w:sz w:val="24"/>
          <w:szCs w:val="24"/>
        </w:rPr>
        <w:t>06 de setembro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57B37"/>
    <w:rsid w:val="0069106E"/>
    <w:rsid w:val="006C41A4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E43E5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2022-08-23T11:55:00Z</dcterms:created>
  <dcterms:modified xsi:type="dcterms:W3CDTF">2022-09-05T17:55:00Z</dcterms:modified>
</cp:coreProperties>
</file>