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2499" w14:textId="77777777" w:rsidR="004465FD" w:rsidRDefault="00000000" w:rsidP="004465FD">
      <w:pPr>
        <w:pStyle w:val="SemEspaamento"/>
        <w:spacing w:before="240" w:after="240" w:line="360" w:lineRule="auto"/>
        <w:ind w:right="-568"/>
        <w:jc w:val="center"/>
        <w:rPr>
          <w:rStyle w:val="Forte"/>
          <w:b w:val="0"/>
          <w:bCs w:val="0"/>
        </w:rPr>
      </w:pPr>
      <w:permStart w:id="75640000" w:edGrp="everyone"/>
      <w:r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0EECE7B6" w14:textId="77777777" w:rsidR="004465FD" w:rsidRDefault="004465FD" w:rsidP="004465FD">
      <w:pPr>
        <w:spacing w:before="240" w:after="240" w:line="360" w:lineRule="auto"/>
        <w:ind w:right="-568" w:firstLine="1418"/>
        <w:jc w:val="both"/>
      </w:pPr>
    </w:p>
    <w:p w14:paraId="627E469C" w14:textId="77777777" w:rsidR="004465FD" w:rsidRDefault="00000000" w:rsidP="004465FD">
      <w:pPr>
        <w:spacing w:before="240" w:after="240" w:line="24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CONSIDERANDO que é papel desta Casa de Leis fiscalizar questões relacionadas ao interesse público no âmbito do Município de Sumaré e deste parlamentar defender e fazer cumprir as Constituições Federal e Estadual, Lei Orgânica do Município e demais legislações vigentes;</w:t>
      </w:r>
    </w:p>
    <w:p w14:paraId="2167AFDB" w14:textId="77777777" w:rsidR="004465FD" w:rsidRPr="00343A82" w:rsidRDefault="00000000" w:rsidP="004465FD">
      <w:pPr>
        <w:ind w:right="-568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</w:t>
      </w:r>
      <w:r>
        <w:rPr>
          <w:rFonts w:ascii="Arial" w:hAnsi="Arial" w:cs="Arial"/>
          <w:sz w:val="27"/>
          <w:szCs w:val="27"/>
        </w:rPr>
        <w:t xml:space="preserve"> que a empresa BRK Ambiental, </w:t>
      </w:r>
      <w:r w:rsidRPr="00343A82">
        <w:rPr>
          <w:rFonts w:ascii="Arial" w:hAnsi="Arial" w:cs="Arial"/>
          <w:sz w:val="27"/>
          <w:szCs w:val="27"/>
        </w:rPr>
        <w:t>na condição de concessionária de serviços públicos, responde objetivamente pelos danos causados a terceiros, a teor do art. 37, § 6º</w:t>
      </w:r>
      <w:r>
        <w:rPr>
          <w:rFonts w:ascii="Arial" w:hAnsi="Arial" w:cs="Arial"/>
          <w:sz w:val="27"/>
          <w:szCs w:val="27"/>
        </w:rPr>
        <w:t xml:space="preserve"> da Constituição Federal;</w:t>
      </w:r>
    </w:p>
    <w:p w14:paraId="21D22E97" w14:textId="77777777" w:rsidR="004465FD" w:rsidRDefault="00000000" w:rsidP="004465FD">
      <w:pPr>
        <w:spacing w:before="240" w:after="240" w:line="24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a </w:t>
      </w:r>
      <w:hyperlink r:id="rId8" w:history="1">
        <w:r w:rsidRPr="00ED2E67">
          <w:rPr>
            <w:rFonts w:ascii="Arial" w:hAnsi="Arial" w:cs="Arial"/>
            <w:sz w:val="27"/>
            <w:szCs w:val="27"/>
          </w:rPr>
          <w:t xml:space="preserve">Lei </w:t>
        </w:r>
        <w:r>
          <w:rPr>
            <w:rFonts w:ascii="Arial" w:hAnsi="Arial" w:cs="Arial"/>
            <w:sz w:val="27"/>
            <w:szCs w:val="27"/>
          </w:rPr>
          <w:t xml:space="preserve">Federal </w:t>
        </w:r>
        <w:r w:rsidRPr="00ED2E67">
          <w:rPr>
            <w:rFonts w:ascii="Arial" w:hAnsi="Arial" w:cs="Arial"/>
            <w:sz w:val="27"/>
            <w:szCs w:val="27"/>
          </w:rPr>
          <w:t>nº 8.987</w:t>
        </w:r>
        <w:r>
          <w:rPr>
            <w:rFonts w:ascii="Arial" w:hAnsi="Arial" w:cs="Arial"/>
            <w:sz w:val="27"/>
            <w:szCs w:val="27"/>
          </w:rPr>
          <w:t>/1995</w:t>
        </w:r>
      </w:hyperlink>
      <w:r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14:paraId="17521C04" w14:textId="77777777" w:rsidR="004465FD" w:rsidRDefault="00000000" w:rsidP="004465FD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92296D"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a </w:t>
      </w:r>
      <w:hyperlink r:id="rId9" w:history="1">
        <w:r w:rsidRPr="0092296D">
          <w:rPr>
            <w:rFonts w:ascii="Arial" w:eastAsiaTheme="minorHAnsi" w:hAnsi="Arial" w:cs="Arial"/>
            <w:sz w:val="27"/>
            <w:szCs w:val="27"/>
            <w:lang w:eastAsia="en-US"/>
          </w:rPr>
          <w:t>Lei</w:t>
        </w:r>
        <w:r>
          <w:rPr>
            <w:rFonts w:ascii="Arial" w:eastAsiaTheme="minorHAnsi" w:hAnsi="Arial" w:cs="Arial"/>
            <w:sz w:val="27"/>
            <w:szCs w:val="27"/>
            <w:lang w:eastAsia="en-US"/>
          </w:rPr>
          <w:t xml:space="preserve"> Federal</w:t>
        </w:r>
        <w:r w:rsidRPr="0092296D">
          <w:rPr>
            <w:rFonts w:ascii="Arial" w:eastAsiaTheme="minorHAnsi" w:hAnsi="Arial" w:cs="Arial"/>
            <w:sz w:val="27"/>
            <w:szCs w:val="27"/>
            <w:lang w:eastAsia="en-US"/>
          </w:rPr>
          <w:t xml:space="preserve"> nº 8.987</w:t>
        </w:r>
        <w:r>
          <w:rPr>
            <w:rFonts w:ascii="Arial" w:eastAsiaTheme="minorHAnsi" w:hAnsi="Arial" w:cs="Arial"/>
            <w:sz w:val="27"/>
            <w:szCs w:val="27"/>
            <w:lang w:eastAsia="en-US"/>
          </w:rPr>
          <w:t xml:space="preserve">/1995 </w:t>
        </w:r>
      </w:hyperlink>
      <w:r w:rsidRPr="0092296D">
        <w:rPr>
          <w:rFonts w:ascii="Arial" w:eastAsiaTheme="minorHAnsi" w:hAnsi="Arial" w:cs="Arial"/>
          <w:sz w:val="27"/>
          <w:szCs w:val="27"/>
          <w:lang w:eastAsia="en-US"/>
        </w:rPr>
        <w:t>estabelece que é direito do usuários receber da concessionária informações para a defesa de interesses individuais ou coletivos;</w:t>
      </w:r>
    </w:p>
    <w:p w14:paraId="44099208" w14:textId="77777777" w:rsidR="004465FD" w:rsidRPr="001021FD" w:rsidRDefault="00000000" w:rsidP="004465FD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92296D"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a </w:t>
      </w:r>
      <w:hyperlink r:id="rId10" w:history="1">
        <w:r w:rsidRPr="0092296D">
          <w:rPr>
            <w:rFonts w:ascii="Arial" w:eastAsiaTheme="minorHAnsi" w:hAnsi="Arial" w:cs="Arial"/>
            <w:sz w:val="27"/>
            <w:szCs w:val="27"/>
            <w:lang w:eastAsia="en-US"/>
          </w:rPr>
          <w:t xml:space="preserve">Lei </w:t>
        </w:r>
        <w:r>
          <w:rPr>
            <w:rFonts w:ascii="Arial" w:eastAsiaTheme="minorHAnsi" w:hAnsi="Arial" w:cs="Arial"/>
            <w:sz w:val="27"/>
            <w:szCs w:val="27"/>
            <w:lang w:eastAsia="en-US"/>
          </w:rPr>
          <w:t xml:space="preserve">Federal </w:t>
        </w:r>
        <w:r w:rsidRPr="0092296D">
          <w:rPr>
            <w:rFonts w:ascii="Arial" w:eastAsiaTheme="minorHAnsi" w:hAnsi="Arial" w:cs="Arial"/>
            <w:sz w:val="27"/>
            <w:szCs w:val="27"/>
            <w:lang w:eastAsia="en-US"/>
          </w:rPr>
          <w:t>nº 8.987</w:t>
        </w:r>
        <w:r>
          <w:rPr>
            <w:rFonts w:ascii="Arial" w:eastAsiaTheme="minorHAnsi" w:hAnsi="Arial" w:cs="Arial"/>
            <w:sz w:val="27"/>
            <w:szCs w:val="27"/>
            <w:lang w:eastAsia="en-US"/>
          </w:rPr>
          <w:t>/19</w:t>
        </w:r>
        <w:r w:rsidRPr="0092296D">
          <w:rPr>
            <w:rFonts w:ascii="Arial" w:eastAsiaTheme="minorHAnsi" w:hAnsi="Arial" w:cs="Arial"/>
            <w:sz w:val="27"/>
            <w:szCs w:val="27"/>
            <w:lang w:eastAsia="en-US"/>
          </w:rPr>
          <w:t>95</w:t>
        </w:r>
      </w:hyperlink>
      <w:r>
        <w:rPr>
          <w:rFonts w:ascii="Arial" w:eastAsiaTheme="minorHAnsi" w:hAnsi="Arial" w:cs="Arial"/>
          <w:sz w:val="27"/>
          <w:szCs w:val="27"/>
          <w:lang w:eastAsia="en-US"/>
        </w:rPr>
        <w:t xml:space="preserve"> estabelece que t</w:t>
      </w:r>
      <w:r w:rsidRPr="008377C6">
        <w:rPr>
          <w:rFonts w:ascii="Arial" w:eastAsiaTheme="minorHAnsi" w:hAnsi="Arial" w:cs="Arial"/>
          <w:sz w:val="27"/>
          <w:szCs w:val="27"/>
          <w:lang w:eastAsia="en-US"/>
        </w:rPr>
        <w:t xml:space="preserve">oda concessão pressupõe a prestação de serviço adequado ao pleno atendimento dos usuários, 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>sendo considerado como s</w:t>
      </w:r>
      <w:r w:rsidRPr="008377C6">
        <w:rPr>
          <w:rFonts w:ascii="Arial" w:eastAsiaTheme="minorHAnsi" w:hAnsi="Arial" w:cs="Arial"/>
          <w:sz w:val="27"/>
          <w:szCs w:val="27"/>
          <w:lang w:eastAsia="en-US"/>
        </w:rPr>
        <w:t>erviço adequado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 xml:space="preserve"> aquele que </w:t>
      </w:r>
      <w:r w:rsidRPr="008377C6">
        <w:rPr>
          <w:rFonts w:ascii="Arial" w:eastAsiaTheme="minorHAnsi" w:hAnsi="Arial" w:cs="Arial"/>
          <w:sz w:val="27"/>
          <w:szCs w:val="27"/>
          <w:lang w:eastAsia="en-US"/>
        </w:rPr>
        <w:t>satisfaz as condições de regularidade, continuidade, eficiência, segurança, atualidade, generalidade, cortesia na sua prestação e modicidade das tarifas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>;</w:t>
      </w:r>
    </w:p>
    <w:p w14:paraId="3E3408CF" w14:textId="77777777" w:rsidR="004465FD" w:rsidRPr="001021FD" w:rsidRDefault="00000000" w:rsidP="004465FD">
      <w:pPr>
        <w:spacing w:before="100" w:beforeAutospacing="1" w:after="100" w:afterAutospacing="1" w:line="240" w:lineRule="auto"/>
        <w:ind w:right="-567" w:firstLine="1701"/>
        <w:jc w:val="both"/>
        <w:rPr>
          <w:rFonts w:ascii="Arial" w:hAnsi="Arial" w:cs="Arial"/>
          <w:sz w:val="27"/>
          <w:szCs w:val="27"/>
        </w:rPr>
      </w:pPr>
      <w:r w:rsidRPr="0092296D">
        <w:rPr>
          <w:rFonts w:ascii="Arial" w:hAnsi="Arial" w:cs="Arial"/>
          <w:sz w:val="27"/>
          <w:szCs w:val="27"/>
        </w:rPr>
        <w:t xml:space="preserve">CONSIDERANDO que a </w:t>
      </w:r>
      <w:hyperlink r:id="rId11" w:history="1">
        <w:r w:rsidRPr="0092296D">
          <w:rPr>
            <w:rFonts w:ascii="Arial" w:hAnsi="Arial" w:cs="Arial"/>
            <w:sz w:val="27"/>
            <w:szCs w:val="27"/>
          </w:rPr>
          <w:t xml:space="preserve">Lei </w:t>
        </w:r>
        <w:r>
          <w:rPr>
            <w:rFonts w:ascii="Arial" w:hAnsi="Arial" w:cs="Arial"/>
            <w:sz w:val="27"/>
            <w:szCs w:val="27"/>
          </w:rPr>
          <w:t xml:space="preserve">Federal </w:t>
        </w:r>
        <w:r w:rsidRPr="0092296D">
          <w:rPr>
            <w:rFonts w:ascii="Arial" w:hAnsi="Arial" w:cs="Arial"/>
            <w:sz w:val="27"/>
            <w:szCs w:val="27"/>
          </w:rPr>
          <w:t>nº 8.987</w:t>
        </w:r>
        <w:r>
          <w:rPr>
            <w:rFonts w:ascii="Arial" w:hAnsi="Arial" w:cs="Arial"/>
            <w:sz w:val="27"/>
            <w:szCs w:val="27"/>
          </w:rPr>
          <w:t>/19</w:t>
        </w:r>
        <w:r w:rsidRPr="0092296D">
          <w:rPr>
            <w:rFonts w:ascii="Arial" w:hAnsi="Arial" w:cs="Arial"/>
            <w:sz w:val="27"/>
            <w:szCs w:val="27"/>
          </w:rPr>
          <w:t>95</w:t>
        </w:r>
      </w:hyperlink>
      <w:r>
        <w:rPr>
          <w:rFonts w:ascii="Arial" w:hAnsi="Arial" w:cs="Arial"/>
          <w:sz w:val="27"/>
          <w:szCs w:val="27"/>
        </w:rPr>
        <w:t xml:space="preserve"> estabelece que </w:t>
      </w:r>
      <w:r w:rsidRPr="001021FD">
        <w:rPr>
          <w:rFonts w:ascii="Arial" w:hAnsi="Arial" w:cs="Arial"/>
          <w:sz w:val="27"/>
          <w:szCs w:val="27"/>
        </w:rPr>
        <w:t>a</w:t>
      </w:r>
      <w:r w:rsidRPr="001E084A">
        <w:rPr>
          <w:rFonts w:ascii="Arial" w:hAnsi="Arial" w:cs="Arial"/>
          <w:sz w:val="27"/>
          <w:szCs w:val="27"/>
        </w:rPr>
        <w:t xml:space="preserve"> interrupção </w:t>
      </w:r>
      <w:r w:rsidRPr="001021FD">
        <w:rPr>
          <w:rFonts w:ascii="Arial" w:hAnsi="Arial" w:cs="Arial"/>
          <w:sz w:val="27"/>
          <w:szCs w:val="27"/>
        </w:rPr>
        <w:t xml:space="preserve">dos serviços públicos </w:t>
      </w:r>
      <w:r w:rsidRPr="001E084A">
        <w:rPr>
          <w:rFonts w:ascii="Arial" w:hAnsi="Arial" w:cs="Arial"/>
          <w:sz w:val="27"/>
          <w:szCs w:val="27"/>
        </w:rPr>
        <w:t>motivada por razões de ordem técnica ou de segurança das instalações</w:t>
      </w:r>
      <w:r w:rsidRPr="001021FD">
        <w:rPr>
          <w:rFonts w:ascii="Arial" w:hAnsi="Arial" w:cs="Arial"/>
          <w:sz w:val="27"/>
          <w:szCs w:val="27"/>
        </w:rPr>
        <w:t xml:space="preserve"> exige </w:t>
      </w:r>
      <w:r w:rsidRPr="001E084A">
        <w:rPr>
          <w:rFonts w:ascii="Arial" w:hAnsi="Arial" w:cs="Arial"/>
          <w:sz w:val="27"/>
          <w:szCs w:val="27"/>
        </w:rPr>
        <w:t>prévio aviso</w:t>
      </w:r>
      <w:r w:rsidRPr="001021FD">
        <w:rPr>
          <w:rFonts w:ascii="Arial" w:hAnsi="Arial" w:cs="Arial"/>
          <w:sz w:val="27"/>
          <w:szCs w:val="27"/>
        </w:rPr>
        <w:t xml:space="preserve"> aos usuários;</w:t>
      </w:r>
    </w:p>
    <w:p w14:paraId="6D42C71C" w14:textId="77777777" w:rsidR="004465FD" w:rsidRDefault="00000000" w:rsidP="004465FD">
      <w:pPr>
        <w:spacing w:before="100" w:beforeAutospacing="1" w:after="100" w:afterAutospacing="1" w:line="240" w:lineRule="auto"/>
        <w:ind w:right="-567" w:firstLine="1701"/>
        <w:jc w:val="both"/>
        <w:rPr>
          <w:rFonts w:ascii="Arial" w:hAnsi="Arial" w:cs="Arial"/>
          <w:sz w:val="27"/>
          <w:szCs w:val="27"/>
        </w:rPr>
      </w:pPr>
      <w:r w:rsidRPr="0092296D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a Lei Municipal</w:t>
      </w:r>
      <w:r w:rsidRPr="001021FD">
        <w:rPr>
          <w:rFonts w:ascii="Arial" w:hAnsi="Arial" w:cs="Arial"/>
          <w:sz w:val="27"/>
          <w:szCs w:val="27"/>
        </w:rPr>
        <w:t xml:space="preserve"> nº 6179</w:t>
      </w:r>
      <w:r>
        <w:rPr>
          <w:rFonts w:ascii="Arial" w:hAnsi="Arial" w:cs="Arial"/>
          <w:sz w:val="27"/>
          <w:szCs w:val="27"/>
        </w:rPr>
        <w:t>/</w:t>
      </w:r>
      <w:r w:rsidRPr="001021FD">
        <w:rPr>
          <w:rFonts w:ascii="Arial" w:hAnsi="Arial" w:cs="Arial"/>
          <w:sz w:val="27"/>
          <w:szCs w:val="27"/>
        </w:rPr>
        <w:t>2019 dispõe sobre a obrigatoriedade de comunicado prévio das interrupções e reestabelecimento de abastecimento de água no município de Sumaré</w:t>
      </w:r>
      <w:r>
        <w:rPr>
          <w:rFonts w:ascii="Arial" w:hAnsi="Arial" w:cs="Arial"/>
          <w:sz w:val="27"/>
          <w:szCs w:val="27"/>
        </w:rPr>
        <w:t>;</w:t>
      </w:r>
    </w:p>
    <w:p w14:paraId="35DD7C2D" w14:textId="77777777" w:rsidR="004465FD" w:rsidRPr="001021FD" w:rsidRDefault="00000000" w:rsidP="004465FD">
      <w:pPr>
        <w:spacing w:before="100" w:beforeAutospacing="1" w:after="100" w:afterAutospacing="1" w:line="240" w:lineRule="auto"/>
        <w:ind w:right="-567" w:firstLine="1701"/>
        <w:jc w:val="both"/>
        <w:rPr>
          <w:rFonts w:ascii="Arial" w:hAnsi="Arial" w:cs="Arial"/>
          <w:sz w:val="27"/>
          <w:szCs w:val="27"/>
        </w:rPr>
      </w:pPr>
      <w:r w:rsidRPr="0092296D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a Lei Municipal</w:t>
      </w:r>
      <w:r w:rsidRPr="001021FD">
        <w:rPr>
          <w:rFonts w:ascii="Arial" w:hAnsi="Arial" w:cs="Arial"/>
          <w:sz w:val="27"/>
          <w:szCs w:val="27"/>
        </w:rPr>
        <w:t xml:space="preserve"> nº 6179</w:t>
      </w:r>
      <w:r>
        <w:rPr>
          <w:rFonts w:ascii="Arial" w:hAnsi="Arial" w:cs="Arial"/>
          <w:sz w:val="27"/>
          <w:szCs w:val="27"/>
        </w:rPr>
        <w:t>/</w:t>
      </w:r>
      <w:r w:rsidRPr="001021FD">
        <w:rPr>
          <w:rFonts w:ascii="Arial" w:hAnsi="Arial" w:cs="Arial"/>
          <w:sz w:val="27"/>
          <w:szCs w:val="27"/>
        </w:rPr>
        <w:t>2019 obriga a concessionária de serviços de saneamento básico no município de Sumaré a comunicar no prazo máximo de 5 (cinco) dias de antecedência as interrupções de abastecimento de água programada e seu devido reestabelecimento</w:t>
      </w:r>
      <w:r>
        <w:rPr>
          <w:rFonts w:ascii="Arial" w:hAnsi="Arial" w:cs="Arial"/>
          <w:sz w:val="27"/>
          <w:szCs w:val="27"/>
        </w:rPr>
        <w:t>;</w:t>
      </w:r>
    </w:p>
    <w:p w14:paraId="0CF19FB2" w14:textId="77777777" w:rsidR="004465FD" w:rsidRPr="001021FD" w:rsidRDefault="00000000" w:rsidP="004465FD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92296D">
        <w:rPr>
          <w:rFonts w:ascii="Arial" w:eastAsiaTheme="minorHAnsi" w:hAnsi="Arial" w:cs="Arial"/>
          <w:sz w:val="27"/>
          <w:szCs w:val="27"/>
          <w:lang w:eastAsia="en-US"/>
        </w:rPr>
        <w:lastRenderedPageBreak/>
        <w:t>CONSIDERANDO que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 xml:space="preserve"> a Lei Municipal nº 6179/2019 entende por comunicação, a ampla e irrestrita publicidade aos usuários por meio da imprensa local e mensagem por celular, ficando obrigada a utilização de carro de som, rede social e endereço eletrônico;</w:t>
      </w:r>
    </w:p>
    <w:p w14:paraId="2C881EDF" w14:textId="77777777" w:rsidR="004465FD" w:rsidRDefault="00000000" w:rsidP="004465FD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92296D">
        <w:rPr>
          <w:rFonts w:ascii="Arial" w:eastAsiaTheme="minorHAnsi" w:hAnsi="Arial" w:cs="Arial"/>
          <w:sz w:val="27"/>
          <w:szCs w:val="27"/>
          <w:lang w:eastAsia="en-US"/>
        </w:rPr>
        <w:t>CONSIDERANDO que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 xml:space="preserve"> a Lei Municipal nº 6179/2019 estabelece 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que 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 xml:space="preserve">a empresa concessionária de serviços de saneamento básico deverá se fazer valer de todos os meios de comunicação 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acima 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 xml:space="preserve">mencionados sob pena </w:t>
      </w:r>
      <w:r>
        <w:rPr>
          <w:rFonts w:ascii="Arial" w:eastAsiaTheme="minorHAnsi" w:hAnsi="Arial" w:cs="Arial"/>
          <w:sz w:val="27"/>
          <w:szCs w:val="27"/>
          <w:lang w:eastAsia="en-US"/>
        </w:rPr>
        <w:t>de configurar-se a violação integral do texto legal;</w:t>
      </w:r>
    </w:p>
    <w:p w14:paraId="7D15151E" w14:textId="77777777" w:rsidR="004465FD" w:rsidRPr="008377C6" w:rsidRDefault="00000000" w:rsidP="004465FD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eastAsiaTheme="minorHAnsi" w:hAnsi="Arial" w:cs="Arial"/>
          <w:sz w:val="27"/>
          <w:szCs w:val="27"/>
          <w:u w:val="single"/>
          <w:lang w:eastAsia="en-US"/>
        </w:rPr>
      </w:pPr>
      <w:r w:rsidRPr="006A5F0C">
        <w:rPr>
          <w:rFonts w:ascii="Arial" w:eastAsiaTheme="minorHAnsi" w:hAnsi="Arial" w:cs="Arial"/>
          <w:sz w:val="27"/>
          <w:szCs w:val="27"/>
          <w:u w:val="single"/>
          <w:lang w:eastAsia="en-US"/>
        </w:rPr>
        <w:t>CONSIDERANDO que segundo matéria jornalística divulgada pelo portal G1: “manutenções na rede de distribuição de água vão afetar o abastecimento de 130 bairros de </w:t>
      </w:r>
      <w:hyperlink r:id="rId12" w:history="1">
        <w:r w:rsidRPr="006A5F0C">
          <w:rPr>
            <w:rFonts w:ascii="Arial" w:eastAsiaTheme="minorHAnsi" w:hAnsi="Arial" w:cs="Arial"/>
            <w:sz w:val="27"/>
            <w:szCs w:val="27"/>
            <w:u w:val="single"/>
            <w:lang w:eastAsia="en-US"/>
          </w:rPr>
          <w:t xml:space="preserve">Sumaré </w:t>
        </w:r>
      </w:hyperlink>
      <w:r w:rsidRPr="006A5F0C">
        <w:rPr>
          <w:rFonts w:ascii="Arial" w:eastAsiaTheme="minorHAnsi" w:hAnsi="Arial" w:cs="Arial"/>
          <w:sz w:val="27"/>
          <w:szCs w:val="27"/>
          <w:u w:val="single"/>
          <w:lang w:eastAsia="en-US"/>
        </w:rPr>
        <w:t>a partir desta terça-feira (30)”, impactando as regiões do Matão, Área Cura, Nova Veneza, Maria Antônia e Picerno;</w:t>
      </w:r>
      <w:r w:rsidRPr="006A5F0C">
        <w:rPr>
          <w:rStyle w:val="Refdenotaderodap"/>
          <w:rFonts w:ascii="Arial" w:eastAsiaTheme="minorHAnsi" w:hAnsi="Arial" w:cs="Arial"/>
          <w:sz w:val="27"/>
          <w:szCs w:val="27"/>
          <w:u w:val="single"/>
          <w:lang w:eastAsia="en-US"/>
        </w:rPr>
        <w:t xml:space="preserve"> </w:t>
      </w:r>
      <w:r>
        <w:rPr>
          <w:rStyle w:val="Refdenotaderodap"/>
          <w:rFonts w:ascii="Arial" w:eastAsiaTheme="minorHAnsi" w:hAnsi="Arial" w:cs="Arial"/>
          <w:sz w:val="27"/>
          <w:szCs w:val="27"/>
          <w:u w:val="single"/>
          <w:lang w:eastAsia="en-US"/>
        </w:rPr>
        <w:footnoteReference w:id="1"/>
      </w:r>
    </w:p>
    <w:p w14:paraId="2CD82460" w14:textId="77777777" w:rsidR="004465FD" w:rsidRDefault="00000000" w:rsidP="004465FD">
      <w:pPr>
        <w:pStyle w:val="NormalWeb"/>
        <w:shd w:val="clear" w:color="auto" w:fill="FFFFFF"/>
        <w:spacing w:before="240" w:beforeAutospacing="0" w:after="240" w:afterAutospacing="0"/>
        <w:ind w:right="-568" w:firstLine="1843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Requeiro pelo presente e na forma regimental, após ouvido o Plenário, que seja oficiado o Exmo. Sr. Prefeito Municipal, e </w:t>
      </w:r>
      <w:r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>
        <w:rPr>
          <w:rFonts w:ascii="Arial" w:eastAsiaTheme="minorHAnsi" w:hAnsi="Arial" w:cs="Arial"/>
          <w:sz w:val="27"/>
          <w:szCs w:val="27"/>
          <w:lang w:eastAsia="en-US"/>
        </w:rPr>
        <w:t>os seguintes questionamentos desta Casa de Leis:</w:t>
      </w:r>
    </w:p>
    <w:p w14:paraId="7AF82FBE" w14:textId="77777777" w:rsidR="004465FD" w:rsidRPr="00D17471" w:rsidRDefault="00000000" w:rsidP="004465FD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0" w:right="-568" w:firstLine="1057"/>
        <w:jc w:val="both"/>
        <w:rPr>
          <w:rFonts w:ascii="Arial" w:hAnsi="Arial" w:cs="Arial"/>
          <w:sz w:val="27"/>
          <w:szCs w:val="27"/>
        </w:rPr>
      </w:pPr>
      <w:r w:rsidRPr="00A34EB7">
        <w:rPr>
          <w:rFonts w:ascii="Arial" w:hAnsi="Arial" w:cs="Arial"/>
          <w:sz w:val="27"/>
          <w:szCs w:val="27"/>
        </w:rPr>
        <w:t xml:space="preserve">Em quais </w:t>
      </w:r>
      <w:r>
        <w:rPr>
          <w:rFonts w:ascii="Arial" w:hAnsi="Arial" w:cs="Arial"/>
          <w:sz w:val="27"/>
          <w:szCs w:val="27"/>
        </w:rPr>
        <w:t>datas</w:t>
      </w:r>
      <w:r w:rsidRPr="00A34EB7">
        <w:rPr>
          <w:rFonts w:ascii="Arial" w:hAnsi="Arial" w:cs="Arial"/>
          <w:sz w:val="27"/>
          <w:szCs w:val="27"/>
        </w:rPr>
        <w:t xml:space="preserve"> foram divulgad</w:t>
      </w:r>
      <w:r>
        <w:rPr>
          <w:rFonts w:ascii="Arial" w:hAnsi="Arial" w:cs="Arial"/>
          <w:sz w:val="27"/>
          <w:szCs w:val="27"/>
        </w:rPr>
        <w:t>a</w:t>
      </w:r>
      <w:r w:rsidRPr="00A34EB7">
        <w:rPr>
          <w:rFonts w:ascii="Arial" w:hAnsi="Arial" w:cs="Arial"/>
          <w:sz w:val="27"/>
          <w:szCs w:val="27"/>
        </w:rPr>
        <w:t xml:space="preserve">s </w:t>
      </w:r>
      <w:r>
        <w:rPr>
          <w:rFonts w:ascii="Arial" w:hAnsi="Arial" w:cs="Arial"/>
          <w:sz w:val="27"/>
          <w:szCs w:val="27"/>
        </w:rPr>
        <w:t xml:space="preserve">na </w:t>
      </w:r>
      <w:r w:rsidRPr="00472553">
        <w:rPr>
          <w:rFonts w:ascii="Arial" w:hAnsi="Arial" w:cs="Arial"/>
          <w:b/>
          <w:bCs/>
          <w:sz w:val="27"/>
          <w:szCs w:val="27"/>
        </w:rPr>
        <w:t>imprensa oficial</w:t>
      </w:r>
      <w:r>
        <w:rPr>
          <w:rFonts w:ascii="Arial" w:hAnsi="Arial" w:cs="Arial"/>
          <w:sz w:val="27"/>
          <w:szCs w:val="27"/>
        </w:rPr>
        <w:t xml:space="preserve"> </w:t>
      </w:r>
      <w:r w:rsidRPr="00A34EB7">
        <w:rPr>
          <w:rFonts w:ascii="Arial" w:hAnsi="Arial" w:cs="Arial"/>
          <w:sz w:val="27"/>
          <w:szCs w:val="27"/>
        </w:rPr>
        <w:t xml:space="preserve">a comunicação sobre as referidas interrupções de abastecimento de água na cidade de Sumaré </w:t>
      </w:r>
      <w:r w:rsidRPr="00A34EB7">
        <w:rPr>
          <w:rFonts w:ascii="Arial" w:eastAsiaTheme="minorHAnsi" w:hAnsi="Arial" w:cs="Arial"/>
          <w:sz w:val="27"/>
          <w:szCs w:val="27"/>
          <w:lang w:eastAsia="en-US"/>
        </w:rPr>
        <w:t xml:space="preserve">nas regiões do Matão, Área Cura, Nova Veneza, Maria Antônia e Picerno? Requer apresente documento comprobatório da divulgação. </w:t>
      </w:r>
    </w:p>
    <w:p w14:paraId="1E4C870F" w14:textId="77777777" w:rsidR="004465FD" w:rsidRPr="00D17471" w:rsidRDefault="00000000" w:rsidP="004465FD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0" w:right="-568" w:firstLine="1057"/>
        <w:jc w:val="both"/>
        <w:rPr>
          <w:rFonts w:ascii="Arial" w:hAnsi="Arial" w:cs="Arial"/>
          <w:sz w:val="27"/>
          <w:szCs w:val="27"/>
        </w:rPr>
      </w:pPr>
      <w:r w:rsidRPr="00D17471">
        <w:rPr>
          <w:rFonts w:ascii="Arial" w:hAnsi="Arial" w:cs="Arial"/>
          <w:sz w:val="27"/>
          <w:szCs w:val="27"/>
        </w:rPr>
        <w:t xml:space="preserve">Em quais datas foram divulgadas através de </w:t>
      </w:r>
      <w:r w:rsidRPr="00472553">
        <w:rPr>
          <w:rFonts w:ascii="Arial" w:hAnsi="Arial" w:cs="Arial"/>
          <w:b/>
          <w:bCs/>
          <w:sz w:val="27"/>
          <w:szCs w:val="27"/>
        </w:rPr>
        <w:t>mensagem por celular</w:t>
      </w:r>
      <w:r w:rsidRPr="00D17471">
        <w:rPr>
          <w:rFonts w:ascii="Arial" w:hAnsi="Arial" w:cs="Arial"/>
          <w:sz w:val="27"/>
          <w:szCs w:val="27"/>
        </w:rPr>
        <w:t xml:space="preserve"> a comunicação sobre as referidas interrupções de abastecimento de água na cidade de Sumaré </w:t>
      </w:r>
      <w:r w:rsidRPr="00D17471">
        <w:rPr>
          <w:rFonts w:ascii="Arial" w:eastAsiaTheme="minorHAnsi" w:hAnsi="Arial" w:cs="Arial"/>
          <w:sz w:val="27"/>
          <w:szCs w:val="27"/>
          <w:lang w:eastAsia="en-US"/>
        </w:rPr>
        <w:t xml:space="preserve">nas regiões do Matão, Área Cura, Nova Veneza, Maria Antônia e Picerno? Requer apresente documento comprobatório da divulgação. </w:t>
      </w:r>
    </w:p>
    <w:p w14:paraId="78E607D0" w14:textId="77777777" w:rsidR="004465FD" w:rsidRPr="00D17471" w:rsidRDefault="00000000" w:rsidP="004465FD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0" w:right="-568" w:firstLine="1057"/>
        <w:jc w:val="both"/>
        <w:rPr>
          <w:rFonts w:ascii="Arial" w:hAnsi="Arial" w:cs="Arial"/>
          <w:sz w:val="27"/>
          <w:szCs w:val="27"/>
        </w:rPr>
      </w:pPr>
      <w:r w:rsidRPr="00D17471">
        <w:rPr>
          <w:rFonts w:ascii="Arial" w:hAnsi="Arial" w:cs="Arial"/>
          <w:sz w:val="27"/>
          <w:szCs w:val="27"/>
        </w:rPr>
        <w:t xml:space="preserve">Em quais datas foram divulgadas </w:t>
      </w:r>
      <w:r>
        <w:rPr>
          <w:rFonts w:ascii="Arial" w:eastAsiaTheme="minorHAnsi" w:hAnsi="Arial" w:cs="Arial"/>
          <w:sz w:val="27"/>
          <w:szCs w:val="27"/>
          <w:lang w:eastAsia="en-US"/>
        </w:rPr>
        <w:t>por meio de</w:t>
      </w:r>
      <w:r w:rsidRPr="001021FD">
        <w:rPr>
          <w:rFonts w:ascii="Arial" w:eastAsiaTheme="minorHAnsi" w:hAnsi="Arial" w:cs="Arial"/>
          <w:sz w:val="27"/>
          <w:szCs w:val="27"/>
          <w:lang w:eastAsia="en-US"/>
        </w:rPr>
        <w:t xml:space="preserve"> </w:t>
      </w:r>
      <w:r w:rsidRPr="00472553">
        <w:rPr>
          <w:rFonts w:ascii="Arial" w:hAnsi="Arial" w:cs="Arial"/>
          <w:b/>
          <w:bCs/>
          <w:sz w:val="27"/>
          <w:szCs w:val="27"/>
        </w:rPr>
        <w:t>carro de som</w:t>
      </w:r>
      <w:r w:rsidRPr="00D17471">
        <w:rPr>
          <w:rFonts w:ascii="Arial" w:hAnsi="Arial" w:cs="Arial"/>
          <w:sz w:val="27"/>
          <w:szCs w:val="27"/>
        </w:rPr>
        <w:t xml:space="preserve"> a comunicação</w:t>
      </w:r>
      <w:r>
        <w:rPr>
          <w:rFonts w:ascii="Arial" w:hAnsi="Arial" w:cs="Arial"/>
          <w:sz w:val="27"/>
          <w:szCs w:val="27"/>
        </w:rPr>
        <w:t xml:space="preserve"> </w:t>
      </w:r>
      <w:r w:rsidRPr="00A34EB7">
        <w:rPr>
          <w:rFonts w:ascii="Arial" w:hAnsi="Arial" w:cs="Arial"/>
          <w:sz w:val="27"/>
          <w:szCs w:val="27"/>
        </w:rPr>
        <w:t xml:space="preserve">sobre as referidas interrupções de abastecimento de água na cidade de Sumaré </w:t>
      </w:r>
      <w:r w:rsidRPr="00A34EB7">
        <w:rPr>
          <w:rFonts w:ascii="Arial" w:eastAsiaTheme="minorHAnsi" w:hAnsi="Arial" w:cs="Arial"/>
          <w:sz w:val="27"/>
          <w:szCs w:val="27"/>
          <w:lang w:eastAsia="en-US"/>
        </w:rPr>
        <w:t xml:space="preserve">nas regiões do Matão, Área Cura, Nova Veneza, Maria Antônia e Picerno? Requer apresente documento comprobatório da divulgação. </w:t>
      </w:r>
    </w:p>
    <w:p w14:paraId="2BC6ADB3" w14:textId="77777777" w:rsidR="004465FD" w:rsidRPr="00D17471" w:rsidRDefault="00000000" w:rsidP="004465FD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0" w:right="-568" w:firstLine="1057"/>
        <w:jc w:val="both"/>
        <w:rPr>
          <w:rFonts w:ascii="Arial" w:hAnsi="Arial" w:cs="Arial"/>
          <w:sz w:val="27"/>
          <w:szCs w:val="27"/>
        </w:rPr>
      </w:pPr>
      <w:r w:rsidRPr="00D17471">
        <w:rPr>
          <w:rFonts w:ascii="Arial" w:hAnsi="Arial" w:cs="Arial"/>
          <w:sz w:val="27"/>
          <w:szCs w:val="27"/>
        </w:rPr>
        <w:t xml:space="preserve">Em quais datas foram divulgadas </w:t>
      </w:r>
      <w:r w:rsidRPr="00D17471">
        <w:rPr>
          <w:rFonts w:ascii="Arial" w:eastAsiaTheme="minorHAnsi" w:hAnsi="Arial" w:cs="Arial"/>
          <w:sz w:val="27"/>
          <w:szCs w:val="27"/>
          <w:lang w:eastAsia="en-US"/>
        </w:rPr>
        <w:t xml:space="preserve">por meio </w:t>
      </w:r>
      <w:r>
        <w:rPr>
          <w:rFonts w:ascii="Arial" w:hAnsi="Arial" w:cs="Arial"/>
          <w:sz w:val="27"/>
          <w:szCs w:val="27"/>
        </w:rPr>
        <w:t xml:space="preserve">através de </w:t>
      </w:r>
      <w:r w:rsidRPr="00472553">
        <w:rPr>
          <w:rFonts w:ascii="Arial" w:hAnsi="Arial" w:cs="Arial"/>
          <w:b/>
          <w:bCs/>
          <w:sz w:val="27"/>
          <w:szCs w:val="27"/>
        </w:rPr>
        <w:t>rede social e endereço eletrônico</w:t>
      </w:r>
      <w:r w:rsidRPr="00A34EB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a comunicação </w:t>
      </w:r>
      <w:r w:rsidRPr="00D17471">
        <w:rPr>
          <w:rFonts w:ascii="Arial" w:hAnsi="Arial" w:cs="Arial"/>
          <w:sz w:val="27"/>
          <w:szCs w:val="27"/>
        </w:rPr>
        <w:t xml:space="preserve">sobre as referidas interrupções de </w:t>
      </w:r>
      <w:r w:rsidRPr="00D17471">
        <w:rPr>
          <w:rFonts w:ascii="Arial" w:hAnsi="Arial" w:cs="Arial"/>
          <w:sz w:val="27"/>
          <w:szCs w:val="27"/>
        </w:rPr>
        <w:lastRenderedPageBreak/>
        <w:t xml:space="preserve">abastecimento de água na cidade de Sumaré </w:t>
      </w:r>
      <w:r w:rsidRPr="00D17471">
        <w:rPr>
          <w:rFonts w:ascii="Arial" w:eastAsiaTheme="minorHAnsi" w:hAnsi="Arial" w:cs="Arial"/>
          <w:sz w:val="27"/>
          <w:szCs w:val="27"/>
          <w:lang w:eastAsia="en-US"/>
        </w:rPr>
        <w:t xml:space="preserve">nas regiões do Matão, Área Cura, Nova Veneza, Maria Antônia e Picerno? Requer apresente documento comprobatório da divulgação. </w:t>
      </w:r>
    </w:p>
    <w:p w14:paraId="00027EAD" w14:textId="77777777" w:rsidR="004465FD" w:rsidRDefault="004465FD" w:rsidP="004465FD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</w:p>
    <w:p w14:paraId="7AC273BB" w14:textId="77777777" w:rsidR="004465FD" w:rsidRPr="00837D76" w:rsidRDefault="00000000" w:rsidP="004465FD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37D76">
        <w:rPr>
          <w:rFonts w:ascii="Arial" w:eastAsiaTheme="minorHAnsi" w:hAnsi="Arial" w:cs="Arial"/>
          <w:sz w:val="27"/>
          <w:szCs w:val="27"/>
          <w:lang w:eastAsia="en-US"/>
        </w:rPr>
        <w:t xml:space="preserve">Sala das Sessões, </w:t>
      </w:r>
      <w:r>
        <w:rPr>
          <w:rFonts w:ascii="Arial" w:eastAsiaTheme="minorHAnsi" w:hAnsi="Arial" w:cs="Arial"/>
          <w:sz w:val="27"/>
          <w:szCs w:val="27"/>
          <w:lang w:eastAsia="en-US"/>
        </w:rPr>
        <w:t>30 de agosto</w:t>
      </w:r>
      <w:r w:rsidRPr="00837D76">
        <w:rPr>
          <w:rFonts w:ascii="Arial" w:eastAsiaTheme="minorHAnsi" w:hAnsi="Arial" w:cs="Arial"/>
          <w:sz w:val="27"/>
          <w:szCs w:val="27"/>
          <w:lang w:eastAsia="en-US"/>
        </w:rPr>
        <w:t xml:space="preserve"> de 2022.</w:t>
      </w:r>
    </w:p>
    <w:p w14:paraId="10DED8AE" w14:textId="77777777" w:rsidR="004465FD" w:rsidRDefault="004465FD" w:rsidP="004465FD">
      <w:pPr>
        <w:pStyle w:val="SemEspaamento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14:paraId="502B4355" w14:textId="77777777" w:rsidR="004465FD" w:rsidRDefault="00000000" w:rsidP="004465FD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14:paraId="26C2EF98" w14:textId="77777777" w:rsidR="004465FD" w:rsidRDefault="00000000" w:rsidP="004465FD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Vereador-Presidente</w:t>
      </w:r>
      <w:r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14:paraId="1F6E5A49" w14:textId="77777777" w:rsidR="004465FD" w:rsidRDefault="004465FD" w:rsidP="004465FD"/>
    <w:p w14:paraId="678A619B" w14:textId="77777777" w:rsidR="004465FD" w:rsidRDefault="004465FD" w:rsidP="004465FD"/>
    <w:permEnd w:id="75640000"/>
    <w:p w14:paraId="42CF7543" w14:textId="77777777" w:rsidR="006D1E9A" w:rsidRPr="00601B0A" w:rsidRDefault="006D1E9A" w:rsidP="004465FD">
      <w:pPr>
        <w:ind w:right="283"/>
      </w:pPr>
    </w:p>
    <w:sectPr w:rsidR="006D1E9A" w:rsidRPr="00601B0A" w:rsidSect="004465F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5151" w14:textId="77777777" w:rsidR="008D3670" w:rsidRDefault="008D3670">
      <w:pPr>
        <w:spacing w:after="0" w:line="240" w:lineRule="auto"/>
      </w:pPr>
      <w:r>
        <w:separator/>
      </w:r>
    </w:p>
  </w:endnote>
  <w:endnote w:type="continuationSeparator" w:id="0">
    <w:p w14:paraId="68AE2811" w14:textId="77777777" w:rsidR="008D3670" w:rsidRDefault="008D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5AE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F22125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B2256" wp14:editId="69110D9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925D13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F71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D9DA" w14:textId="77777777" w:rsidR="008D3670" w:rsidRDefault="008D3670">
      <w:pPr>
        <w:spacing w:after="0" w:line="240" w:lineRule="auto"/>
      </w:pPr>
      <w:r>
        <w:separator/>
      </w:r>
    </w:p>
  </w:footnote>
  <w:footnote w:type="continuationSeparator" w:id="0">
    <w:p w14:paraId="45962886" w14:textId="77777777" w:rsidR="008D3670" w:rsidRDefault="008D3670">
      <w:pPr>
        <w:spacing w:after="0" w:line="240" w:lineRule="auto"/>
      </w:pPr>
      <w:r>
        <w:continuationSeparator/>
      </w:r>
    </w:p>
  </w:footnote>
  <w:footnote w:id="1">
    <w:p w14:paraId="4E4242B9" w14:textId="77777777" w:rsidR="004465FD" w:rsidRDefault="00000000" w:rsidP="004465F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A4720">
        <w:t>https://g1.globo.com/sp/campinas-regiao/noticia/2022/08/29/obras-da-brk-afetam-abastecimento-de-agua-em-130-bairros-de-sumare-e-interrompem-captacao-do-rio-atibaia.ghtml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58B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2DC25A" wp14:editId="1E85DC2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05B7566" wp14:editId="1FB38A7F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5D4E5B4" wp14:editId="137D13B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02CAB"/>
    <w:multiLevelType w:val="hybridMultilevel"/>
    <w:tmpl w:val="B9A8F84A"/>
    <w:lvl w:ilvl="0" w:tplc="B6E889A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F1025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42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E5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20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E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C5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AD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8F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713539">
    <w:abstractNumId w:val="6"/>
  </w:num>
  <w:num w:numId="2" w16cid:durableId="622007757">
    <w:abstractNumId w:val="5"/>
  </w:num>
  <w:num w:numId="3" w16cid:durableId="261374564">
    <w:abstractNumId w:val="3"/>
  </w:num>
  <w:num w:numId="4" w16cid:durableId="1236471575">
    <w:abstractNumId w:val="1"/>
  </w:num>
  <w:num w:numId="5" w16cid:durableId="1118648637">
    <w:abstractNumId w:val="4"/>
  </w:num>
  <w:num w:numId="6" w16cid:durableId="1724402130">
    <w:abstractNumId w:val="0"/>
  </w:num>
  <w:num w:numId="7" w16cid:durableId="150805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21FD"/>
    <w:rsid w:val="00104AAA"/>
    <w:rsid w:val="0015657E"/>
    <w:rsid w:val="00156CF8"/>
    <w:rsid w:val="001E084A"/>
    <w:rsid w:val="002812D9"/>
    <w:rsid w:val="002E687A"/>
    <w:rsid w:val="00343A82"/>
    <w:rsid w:val="004465FD"/>
    <w:rsid w:val="00460A32"/>
    <w:rsid w:val="00472553"/>
    <w:rsid w:val="004B2CC9"/>
    <w:rsid w:val="0051286F"/>
    <w:rsid w:val="00601B0A"/>
    <w:rsid w:val="00626437"/>
    <w:rsid w:val="00632FA0"/>
    <w:rsid w:val="006A5F0C"/>
    <w:rsid w:val="006C41A4"/>
    <w:rsid w:val="006D1E9A"/>
    <w:rsid w:val="00822396"/>
    <w:rsid w:val="008377C6"/>
    <w:rsid w:val="00837D76"/>
    <w:rsid w:val="008D3670"/>
    <w:rsid w:val="0092296D"/>
    <w:rsid w:val="009A4720"/>
    <w:rsid w:val="00A06CF2"/>
    <w:rsid w:val="00A34EB7"/>
    <w:rsid w:val="00AB7BDC"/>
    <w:rsid w:val="00AE6AEE"/>
    <w:rsid w:val="00C00C1E"/>
    <w:rsid w:val="00C15D28"/>
    <w:rsid w:val="00C36776"/>
    <w:rsid w:val="00C71BE7"/>
    <w:rsid w:val="00CD6B58"/>
    <w:rsid w:val="00CF401E"/>
    <w:rsid w:val="00D17471"/>
    <w:rsid w:val="00E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C1F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4465FD"/>
    <w:rPr>
      <w:b/>
      <w:bCs/>
    </w:rPr>
  </w:style>
  <w:style w:type="paragraph" w:styleId="SemEspaamento">
    <w:name w:val="No Spacing"/>
    <w:uiPriority w:val="1"/>
    <w:qFormat/>
    <w:locked/>
    <w:rsid w:val="004465FD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4465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65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446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1.globo.com/sp/campinas-regiao/cidade/sumar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lei%208.987-1995?OpenDocu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gislacao.planalto.gov.br/legisla/legislacao.nsf/Viw_Identificacao/lei%208.987-1995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748</Words>
  <Characters>4045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2022-08-30T18:44:00Z</cp:lastPrinted>
  <dcterms:created xsi:type="dcterms:W3CDTF">2021-05-03T13:59:00Z</dcterms:created>
  <dcterms:modified xsi:type="dcterms:W3CDTF">2022-08-30T18:45:00Z</dcterms:modified>
</cp:coreProperties>
</file>