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17806F5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01714D">
        <w:rPr>
          <w:rFonts w:ascii="Arial" w:hAnsi="Arial" w:cs="Arial"/>
          <w:b/>
          <w:sz w:val="24"/>
          <w:szCs w:val="24"/>
          <w:u w:val="single"/>
        </w:rPr>
        <w:t>Augusto José de Souza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43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721B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24DC-1E0B-40CC-A0E8-BA1B5202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2022-08-29T12:45:00Z</dcterms:created>
  <dcterms:modified xsi:type="dcterms:W3CDTF">2022-08-29T12:45:00Z</dcterms:modified>
</cp:coreProperties>
</file>