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5E57430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50590E">
        <w:rPr>
          <w:rFonts w:ascii="Arial" w:hAnsi="Arial" w:cs="Arial"/>
          <w:b/>
          <w:sz w:val="24"/>
          <w:szCs w:val="24"/>
          <w:u w:val="single"/>
        </w:rPr>
        <w:t>Clemente Barbosa Soares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</w:t>
      </w:r>
      <w:r w:rsidR="00F656F9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AA00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888">
        <w:rPr>
          <w:rFonts w:ascii="Arial" w:hAnsi="Arial" w:cs="Arial"/>
          <w:b/>
          <w:sz w:val="24"/>
          <w:szCs w:val="24"/>
          <w:u w:val="single"/>
        </w:rPr>
        <w:t>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0961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8CE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62ACB-B581-4547-899D-8E12D9DE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2022-08-29T13:10:00Z</dcterms:created>
  <dcterms:modified xsi:type="dcterms:W3CDTF">2022-08-29T13:10:00Z</dcterms:modified>
</cp:coreProperties>
</file>