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D5BE3E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F1DAC" w:rsidR="007F1DAC">
        <w:rPr>
          <w:rFonts w:ascii="Tahoma" w:hAnsi="Tahoma" w:cs="Tahoma"/>
          <w:b/>
          <w:sz w:val="24"/>
          <w:szCs w:val="24"/>
        </w:rPr>
        <w:t>Rua Henrique Dias</w:t>
      </w:r>
      <w:r w:rsidR="007F1DA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7F1DAC">
        <w:rPr>
          <w:rFonts w:ascii="Tahoma" w:hAnsi="Tahoma" w:cs="Tahoma"/>
          <w:bCs/>
          <w:sz w:val="24"/>
          <w:szCs w:val="24"/>
        </w:rPr>
        <w:t>166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D0C61" w:rsidR="00AD0C61">
        <w:rPr>
          <w:rFonts w:ascii="Tahoma" w:hAnsi="Tahoma" w:cs="Tahoma"/>
          <w:b/>
          <w:sz w:val="24"/>
          <w:szCs w:val="24"/>
        </w:rPr>
        <w:t>Jardim João Paulo II</w:t>
      </w:r>
      <w:r w:rsidR="00AD0C6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485B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F1DAC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441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2022-08-30T13:27:00Z</dcterms:created>
  <dcterms:modified xsi:type="dcterms:W3CDTF">2022-08-30T13:27:00Z</dcterms:modified>
</cp:coreProperties>
</file>