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DE77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DB2F74">
        <w:rPr>
          <w:sz w:val="24"/>
        </w:rPr>
        <w:t>Cacique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0D6292">
        <w:rPr>
          <w:sz w:val="24"/>
        </w:rPr>
        <w:t>177</w:t>
      </w:r>
      <w:r w:rsidR="00FD3A53">
        <w:rPr>
          <w:sz w:val="24"/>
        </w:rPr>
        <w:t>, cep 13</w:t>
      </w:r>
      <w:r w:rsidR="00DB2F74">
        <w:rPr>
          <w:sz w:val="24"/>
        </w:rPr>
        <w:t>173</w:t>
      </w:r>
      <w:r w:rsidR="00FD3A53">
        <w:rPr>
          <w:sz w:val="24"/>
        </w:rPr>
        <w:t>-</w:t>
      </w:r>
      <w:r w:rsidR="00DB2F74">
        <w:rPr>
          <w:sz w:val="24"/>
        </w:rPr>
        <w:t xml:space="preserve">274 </w:t>
      </w:r>
      <w:r w:rsidR="00FD3A53">
        <w:rPr>
          <w:sz w:val="24"/>
        </w:rPr>
        <w:t xml:space="preserve">no bairro </w:t>
      </w:r>
      <w:r w:rsidR="00DB2F74">
        <w:rPr>
          <w:sz w:val="24"/>
        </w:rPr>
        <w:t>Parque Rosa e Silva.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E6177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D6292">
        <w:rPr>
          <w:sz w:val="24"/>
        </w:rPr>
        <w:t>30</w:t>
      </w:r>
      <w:r>
        <w:rPr>
          <w:sz w:val="24"/>
        </w:rPr>
        <w:t xml:space="preserve"> de </w:t>
      </w:r>
      <w:r w:rsidR="009B689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83B9C" w:rsidP="00B83B9C" w14:paraId="0BAC2036" w14:textId="028B4B8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92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D2A03"/>
    <w:rsid w:val="003E5848"/>
    <w:rsid w:val="003E673D"/>
    <w:rsid w:val="004131D5"/>
    <w:rsid w:val="004552E7"/>
    <w:rsid w:val="00460A32"/>
    <w:rsid w:val="004816FB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4F28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3B9C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42BF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2022-08-29T21:30:00Z</dcterms:created>
  <dcterms:modified xsi:type="dcterms:W3CDTF">2022-08-29T21:30:00Z</dcterms:modified>
</cp:coreProperties>
</file>