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BC8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D3184CC" w14:textId="3F4A80B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FC06DCE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0E5CF8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7B56C8B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4B5F763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2847E6F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69736ACA" w14:textId="4A8078A9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Ruzza Dalben,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  <w:lang w:val="pt"/>
        </w:rPr>
        <w:t>“</w:t>
      </w:r>
      <w:r>
        <w:rPr>
          <w:rFonts w:ascii="Arial" w:hAnsi="Arial" w:cs="Arial"/>
          <w:b/>
          <w:lang w:val="pt"/>
        </w:rPr>
        <w:t>REPARO NO PAVIMENTO ASFÁLTICO”</w:t>
      </w:r>
      <w:r>
        <w:rPr>
          <w:rFonts w:ascii="Arial" w:hAnsi="Arial" w:cs="Arial"/>
          <w:lang w:val="pt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 xml:space="preserve">do atender os moradores da Rua </w:t>
      </w:r>
      <w:r w:rsidR="00267AC4">
        <w:rPr>
          <w:rFonts w:ascii="Arial" w:hAnsi="Arial" w:cs="Arial"/>
          <w:lang w:val="pt"/>
        </w:rPr>
        <w:t>Joaquim Nardy</w:t>
      </w:r>
      <w:r>
        <w:rPr>
          <w:rFonts w:ascii="Arial" w:hAnsi="Arial" w:cs="Arial"/>
          <w:lang w:val="pt"/>
        </w:rPr>
        <w:t>,</w:t>
      </w:r>
      <w:r w:rsidR="00267AC4" w:rsidRPr="00267AC4">
        <w:rPr>
          <w:rFonts w:ascii="Segoe UI" w:hAnsi="Segoe UI" w:cs="Segoe UI"/>
          <w:color w:val="000000"/>
          <w:sz w:val="23"/>
          <w:szCs w:val="23"/>
          <w:shd w:val="clear" w:color="auto" w:fill="F1F0F0"/>
        </w:rPr>
        <w:t xml:space="preserve"> </w:t>
      </w:r>
      <w:r w:rsidR="00267AC4" w:rsidRPr="00267AC4">
        <w:rPr>
          <w:rFonts w:ascii="Arial" w:hAnsi="Arial" w:cs="Arial"/>
          <w:lang w:val="pt"/>
        </w:rPr>
        <w:t>CEP 13.175-640</w:t>
      </w:r>
      <w:r w:rsidR="00267AC4">
        <w:rPr>
          <w:rFonts w:ascii="Arial" w:hAnsi="Arial" w:cs="Arial"/>
          <w:lang w:val="pt"/>
        </w:rPr>
        <w:t>,</w:t>
      </w:r>
      <w:r w:rsidRPr="001E6DBB">
        <w:rPr>
          <w:rFonts w:ascii="Arial" w:hAnsi="Arial" w:cs="Arial"/>
          <w:lang w:val="pt"/>
        </w:rPr>
        <w:t xml:space="preserve"> </w:t>
      </w:r>
      <w:r w:rsidR="00267AC4">
        <w:rPr>
          <w:rFonts w:ascii="Arial" w:hAnsi="Arial" w:cs="Arial"/>
          <w:lang w:val="pt"/>
        </w:rPr>
        <w:t>Parque Jatobá (Nova Veneza),</w:t>
      </w:r>
      <w:r w:rsidRPr="00171BE4">
        <w:rPr>
          <w:rFonts w:ascii="Arial" w:hAnsi="Arial" w:cs="Arial"/>
          <w:lang w:val="pt"/>
        </w:rPr>
        <w:t xml:space="preserve"> Sumaré.</w:t>
      </w:r>
    </w:p>
    <w:p w14:paraId="0BD4ACE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                                                      A solicitação se faz necessária, </w:t>
      </w:r>
      <w:r>
        <w:rPr>
          <w:rFonts w:ascii="Arial" w:hAnsi="Arial" w:cs="Arial"/>
          <w:lang w:val="pt"/>
        </w:rPr>
        <w:t>pois</w:t>
      </w:r>
      <w:r w:rsidRPr="00171BE4">
        <w:rPr>
          <w:rFonts w:ascii="Arial" w:hAnsi="Arial" w:cs="Arial"/>
          <w:lang w:val="pt"/>
        </w:rPr>
        <w:t xml:space="preserve"> os moradores </w:t>
      </w:r>
      <w:r>
        <w:rPr>
          <w:rFonts w:ascii="Arial" w:hAnsi="Arial" w:cs="Arial"/>
          <w:lang w:val="pt"/>
        </w:rPr>
        <w:t>estão reclamando</w:t>
      </w:r>
      <w:r w:rsidRPr="00171BE4">
        <w:rPr>
          <w:rFonts w:ascii="Arial" w:hAnsi="Arial" w:cs="Arial"/>
          <w:lang w:val="pt"/>
        </w:rPr>
        <w:t xml:space="preserve"> das más condições que se encontra o </w:t>
      </w:r>
      <w:r>
        <w:rPr>
          <w:rFonts w:ascii="Arial" w:hAnsi="Arial" w:cs="Arial"/>
          <w:lang w:val="pt"/>
        </w:rPr>
        <w:t xml:space="preserve">pavimento asfáltico do referido </w:t>
      </w:r>
      <w:r w:rsidRPr="00171BE4">
        <w:rPr>
          <w:rFonts w:ascii="Arial" w:hAnsi="Arial" w:cs="Arial"/>
          <w:lang w:val="pt"/>
        </w:rPr>
        <w:t>local.</w:t>
      </w:r>
    </w:p>
    <w:p w14:paraId="78FA453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</w:t>
      </w:r>
    </w:p>
    <w:p w14:paraId="343DBE92" w14:textId="628B7EB6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267AC4">
        <w:rPr>
          <w:rFonts w:ascii="Arial" w:hAnsi="Arial" w:cs="Arial"/>
          <w:lang w:val="pt-PT"/>
        </w:rPr>
        <w:t>30</w:t>
      </w:r>
      <w:r>
        <w:rPr>
          <w:rFonts w:ascii="Arial" w:hAnsi="Arial" w:cs="Arial"/>
          <w:lang w:val="pt-PT"/>
        </w:rPr>
        <w:t xml:space="preserve"> de junho de 2020.</w:t>
      </w:r>
    </w:p>
    <w:p w14:paraId="3FC4C96C" w14:textId="70A1A633" w:rsidR="00E15F93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14:paraId="0471E7DE" w14:textId="77777777" w:rsidR="00B52EAA" w:rsidRPr="00171BE4" w:rsidRDefault="00B52EAA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14:paraId="7B6FFAAA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14:paraId="11F04213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14:paraId="49237F2F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71D31553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87C63" w14:textId="77777777" w:rsidR="008A295E" w:rsidRDefault="008A295E" w:rsidP="00211ADD">
      <w:r>
        <w:separator/>
      </w:r>
    </w:p>
  </w:endnote>
  <w:endnote w:type="continuationSeparator" w:id="0">
    <w:p w14:paraId="0045EC3E" w14:textId="77777777" w:rsidR="008A295E" w:rsidRDefault="008A295E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95A35" w14:textId="77777777" w:rsidR="008A295E" w:rsidRDefault="008A295E" w:rsidP="00211ADD">
      <w:r>
        <w:separator/>
      </w:r>
    </w:p>
  </w:footnote>
  <w:footnote w:type="continuationSeparator" w:id="0">
    <w:p w14:paraId="0064DCA6" w14:textId="77777777" w:rsidR="008A295E" w:rsidRDefault="008A295E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9B40136" w:rsidR="00211ADD" w:rsidRPr="00903E63" w:rsidRDefault="004835C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99F4A7C" wp14:editId="20EC336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7AC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5C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2020-06-15T19:28:00Z</dcterms:created>
  <dcterms:modified xsi:type="dcterms:W3CDTF">2020-06-30T13:36:00Z</dcterms:modified>
</cp:coreProperties>
</file>