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118C3" w:rsidP="004531A3" w14:paraId="1A33C4D3" w14:textId="1D03F6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</w:t>
      </w:r>
      <w:r>
        <w:rPr>
          <w:rFonts w:ascii="Arial" w:hAnsi="Arial" w:cs="Arial"/>
          <w:b/>
          <w:sz w:val="22"/>
        </w:rPr>
        <w:t xml:space="preserve">Rua </w:t>
      </w:r>
      <w:r w:rsidRPr="004118C3">
        <w:rPr>
          <w:rFonts w:ascii="Arial" w:hAnsi="Arial" w:cs="Arial"/>
          <w:b/>
          <w:sz w:val="22"/>
        </w:rPr>
        <w:t>J</w:t>
      </w:r>
      <w:r w:rsidRPr="004118C3">
        <w:rPr>
          <w:rFonts w:ascii="Arial" w:hAnsi="Arial" w:cs="Arial"/>
          <w:b/>
          <w:sz w:val="22"/>
        </w:rPr>
        <w:t>úlia Teodoro da Silva Corrêa - Parque Bandeirantes I</w:t>
      </w:r>
      <w:bookmarkEnd w:id="1"/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6903" w:rsidP="005B6903" w14:paraId="16A240AA" w14:textId="740435D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</w:t>
      </w:r>
      <w:r>
        <w:rPr>
          <w:rFonts w:ascii="Arial" w:hAnsi="Arial" w:cs="Arial"/>
        </w:rPr>
        <w:t xml:space="preserve"> de agosto de 2022.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53941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543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118C3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C1D66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B811-EAD0-4282-ADB0-7847C898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2022-08-26T13:31:00Z</dcterms:created>
  <dcterms:modified xsi:type="dcterms:W3CDTF">2022-08-26T13:31:00Z</dcterms:modified>
</cp:coreProperties>
</file>