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082837" w14:paraId="220A7871" w14:textId="77777777">
      <w:pPr>
        <w:jc w:val="center"/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C047E" w:rsidP="00082837" w14:paraId="25E19099" w14:textId="70238226">
      <w:pPr>
        <w:spacing w:line="360" w:lineRule="auto"/>
        <w:jc w:val="both"/>
        <w:rPr>
          <w:sz w:val="24"/>
          <w:lang w:eastAsia="pt-BR"/>
        </w:rPr>
      </w:pPr>
      <w:r>
        <w:rPr>
          <w:b/>
          <w:sz w:val="28"/>
        </w:rPr>
        <w:tab/>
      </w:r>
      <w:r>
        <w:rPr>
          <w:sz w:val="24"/>
        </w:rPr>
        <w:tab/>
      </w:r>
      <w:r>
        <w:rPr>
          <w:sz w:val="24"/>
          <w:lang w:eastAsia="pt-BR"/>
        </w:rPr>
        <w:t xml:space="preserve">Com base no Inciso IX Artigo 24 da Lei Orgânica do Município, considerando que este parlamentar atua de acordo com os interesses da municipalidade, sendo, nesse sentido, o elo entre os poderes constituídos, bem como as autarquias, empresas concessionárias de serviços públicos e entidades representativas da sociedade civil; </w:t>
      </w:r>
    </w:p>
    <w:p w:rsidR="002F493E" w:rsidP="005C047E" w14:paraId="23942FF3" w14:textId="2F6D56D5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Considerando a realização da Audiência Pública na Câmara de Sumaré para debater políticas públicas sobre o autismo no município de Sumaré, contando com ampla participação de pais, familiares e </w:t>
      </w:r>
      <w:r w:rsidR="00082837">
        <w:rPr>
          <w:sz w:val="24"/>
          <w:lang w:eastAsia="pt-BR"/>
        </w:rPr>
        <w:t xml:space="preserve">cuidadores de pessoas portadoras de </w:t>
      </w:r>
      <w:r>
        <w:rPr>
          <w:sz w:val="24"/>
          <w:lang w:eastAsia="pt-BR"/>
        </w:rPr>
        <w:t>autismo;</w:t>
      </w:r>
    </w:p>
    <w:p w:rsidR="002F493E" w:rsidP="005C047E" w14:paraId="054E717A" w14:textId="4619C409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Considerando que durante a referida Audiência Pública este parlamentar tomou conhecimento sobre algumas situações vividas por portadores de autismo, bem como vivenciada por pais, familiares e </w:t>
      </w:r>
      <w:r w:rsidR="00082837">
        <w:rPr>
          <w:sz w:val="24"/>
          <w:lang w:eastAsia="pt-BR"/>
        </w:rPr>
        <w:t xml:space="preserve">cuidadores de pessoas portadoras de </w:t>
      </w:r>
      <w:r>
        <w:rPr>
          <w:sz w:val="24"/>
          <w:lang w:eastAsia="pt-BR"/>
        </w:rPr>
        <w:t xml:space="preserve">autismo; </w:t>
      </w:r>
    </w:p>
    <w:p w:rsidR="00482A7F" w:rsidP="002F493E" w14:paraId="4EE6CDEB" w14:textId="085E5758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Considerando que os relatos de pais, familiares e cuidadores de pessoas portadoras de autismo realizados durante a referida Audiência Pública </w:t>
      </w:r>
      <w:r w:rsidR="00082837">
        <w:rPr>
          <w:sz w:val="24"/>
          <w:lang w:eastAsia="pt-BR"/>
        </w:rPr>
        <w:t>evidenciaram dificuldades</w:t>
      </w:r>
      <w:r>
        <w:rPr>
          <w:sz w:val="24"/>
          <w:lang w:eastAsia="pt-BR"/>
        </w:rPr>
        <w:t xml:space="preserve"> </w:t>
      </w:r>
      <w:r w:rsidR="00082837">
        <w:rPr>
          <w:sz w:val="24"/>
          <w:lang w:eastAsia="pt-BR"/>
        </w:rPr>
        <w:t>que podem ser superadas com apoio do poder público municipal;</w:t>
      </w:r>
    </w:p>
    <w:p w:rsidR="002F493E" w:rsidP="002F493E" w14:paraId="4AC410A9" w14:textId="4442BA03">
      <w:pPr>
        <w:pStyle w:val="NoSpacing"/>
        <w:spacing w:line="360" w:lineRule="auto"/>
        <w:ind w:firstLine="1701"/>
        <w:jc w:val="both"/>
        <w:rPr>
          <w:sz w:val="24"/>
        </w:rPr>
      </w:pPr>
      <w:r>
        <w:rPr>
          <w:sz w:val="24"/>
          <w:lang w:eastAsia="pt-BR"/>
        </w:rPr>
        <w:t>Nesse sentido</w:t>
      </w:r>
      <w:r w:rsidR="005C047E">
        <w:rPr>
          <w:sz w:val="24"/>
        </w:rPr>
        <w:t>, i</w:t>
      </w:r>
      <w:r w:rsidR="006F1EAE">
        <w:rPr>
          <w:sz w:val="24"/>
        </w:rPr>
        <w:t xml:space="preserve">ndico ao exmo. sr. prefeito municipal, e a ele ao departamento competente no sentido de </w:t>
      </w:r>
      <w:r>
        <w:rPr>
          <w:sz w:val="24"/>
        </w:rPr>
        <w:t xml:space="preserve">tomar as seguintes providências: </w:t>
      </w:r>
    </w:p>
    <w:p w:rsidR="00482A7F" w:rsidP="002F493E" w14:paraId="702A8B9A" w14:textId="77777777">
      <w:pPr>
        <w:pStyle w:val="NoSpacing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Concessão de preferência </w:t>
      </w:r>
      <w:r>
        <w:rPr>
          <w:sz w:val="24"/>
        </w:rPr>
        <w:t xml:space="preserve">para agendamento de consultas na rede municipal de saúde para </w:t>
      </w:r>
      <w:r>
        <w:rPr>
          <w:sz w:val="24"/>
        </w:rPr>
        <w:t>os pais, familiares, responsáveis e/ou acompanhantes de pessoas portadoras de autismo</w:t>
      </w:r>
      <w:r>
        <w:rPr>
          <w:sz w:val="24"/>
        </w:rPr>
        <w:t>;</w:t>
      </w:r>
    </w:p>
    <w:p w:rsidR="00482A7F" w:rsidP="002F493E" w14:paraId="54F1B07E" w14:textId="4D96AA12">
      <w:pPr>
        <w:pStyle w:val="NoSpacing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Conceder na rede municipal de saúde acompanhamento psicológico para pais, familiares, responsáveis e/ou cuidadores de pessoas portadoras de autismo;</w:t>
      </w:r>
    </w:p>
    <w:p w:rsidR="00482A7F" w:rsidP="002F493E" w14:paraId="3857740F" w14:textId="03F48FF3">
      <w:pPr>
        <w:pStyle w:val="NoSpacing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Conceder isenção na tarifa de ônibus para os pais, familiares, responsáveis e/ou cuidadores de pessoas portadoras de autismo e;</w:t>
      </w:r>
    </w:p>
    <w:p w:rsidR="002F493E" w:rsidP="002C50C3" w14:paraId="187F5A6E" w14:textId="4F71FA26">
      <w:pPr>
        <w:pStyle w:val="NoSpacing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482A7F">
        <w:rPr>
          <w:sz w:val="24"/>
        </w:rPr>
        <w:t xml:space="preserve">Conceder atendimento específico nas </w:t>
      </w:r>
      <w:r w:rsidRPr="00482A7F">
        <w:rPr>
          <w:sz w:val="24"/>
        </w:rPr>
        <w:t>UPAs</w:t>
      </w:r>
      <w:r w:rsidRPr="00482A7F">
        <w:rPr>
          <w:sz w:val="24"/>
        </w:rPr>
        <w:t xml:space="preserve"> de Sumaré para portadores de autismo em situação de crise. </w:t>
      </w:r>
    </w:p>
    <w:p w:rsidR="00482A7F" w:rsidP="00482A7F" w14:paraId="62965A6C" w14:textId="77777777">
      <w:pPr>
        <w:pStyle w:val="NoSpacing"/>
        <w:spacing w:line="360" w:lineRule="auto"/>
        <w:ind w:left="2421"/>
        <w:jc w:val="both"/>
        <w:rPr>
          <w:sz w:val="24"/>
        </w:rPr>
      </w:pPr>
    </w:p>
    <w:p w:rsidR="006F1EAE" w:rsidP="006F1EAE" w14:paraId="440111A5" w14:textId="7D7FE1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6096">
        <w:rPr>
          <w:sz w:val="24"/>
        </w:rPr>
        <w:t>23</w:t>
      </w:r>
      <w:r w:rsidR="005C047E">
        <w:rPr>
          <w:sz w:val="24"/>
        </w:rPr>
        <w:t xml:space="preserve"> de agosto de </w:t>
      </w:r>
      <w:r>
        <w:rPr>
          <w:sz w:val="24"/>
        </w:rPr>
        <w:t>2022</w:t>
      </w:r>
      <w:r>
        <w:rPr>
          <w:sz w:val="24"/>
        </w:rPr>
        <w:t>.</w:t>
      </w: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D1E9A" w:rsidRPr="00A6016D" w:rsidP="00380BF2" w14:paraId="07A8F1E3" w14:textId="737724C0">
      <w:pPr>
        <w:jc w:val="center"/>
      </w:pPr>
      <w:r>
        <w:t xml:space="preserve">Presidente da Câmara de Sumaré </w:t>
      </w:r>
      <w:permEnd w:id="0"/>
    </w:p>
    <w:sectPr w:rsidSect="000828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94D64"/>
    <w:multiLevelType w:val="hybridMultilevel"/>
    <w:tmpl w:val="6A12CED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837"/>
    <w:rsid w:val="000A4432"/>
    <w:rsid w:val="000C3853"/>
    <w:rsid w:val="000D2BDC"/>
    <w:rsid w:val="00104AAA"/>
    <w:rsid w:val="0010719B"/>
    <w:rsid w:val="00125582"/>
    <w:rsid w:val="00134A64"/>
    <w:rsid w:val="00135C0F"/>
    <w:rsid w:val="00137ACB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C50C3"/>
    <w:rsid w:val="002D1DE5"/>
    <w:rsid w:val="002E6B18"/>
    <w:rsid w:val="002F19FA"/>
    <w:rsid w:val="002F493E"/>
    <w:rsid w:val="003138FC"/>
    <w:rsid w:val="00333784"/>
    <w:rsid w:val="0033550E"/>
    <w:rsid w:val="00354537"/>
    <w:rsid w:val="00372A90"/>
    <w:rsid w:val="00380BF2"/>
    <w:rsid w:val="003A7F1A"/>
    <w:rsid w:val="003D2A03"/>
    <w:rsid w:val="003D6C4E"/>
    <w:rsid w:val="003E5848"/>
    <w:rsid w:val="004131D5"/>
    <w:rsid w:val="00422941"/>
    <w:rsid w:val="004552E7"/>
    <w:rsid w:val="00460A32"/>
    <w:rsid w:val="00482A7F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B7BF6"/>
    <w:rsid w:val="005C047E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36096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2022-08-23T15:35:00Z</cp:lastPrinted>
  <dcterms:created xsi:type="dcterms:W3CDTF">2022-08-23T15:35:00Z</dcterms:created>
  <dcterms:modified xsi:type="dcterms:W3CDTF">2022-08-23T15:39:00Z</dcterms:modified>
</cp:coreProperties>
</file>