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3D0FCD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F72C3">
        <w:rPr>
          <w:rFonts w:ascii="Arial" w:hAnsi="Arial" w:cs="Arial"/>
          <w:sz w:val="24"/>
          <w:szCs w:val="24"/>
        </w:rPr>
        <w:t>Claudemir Eugênio, bairro Vila Diva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E1F73" w:rsidP="002E1F73" w14:paraId="5C6FCBA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9214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FB2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49D9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1F73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878"/>
    <w:rsid w:val="00572EFD"/>
    <w:rsid w:val="005766CB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24A1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31C1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2022-08-22T18:34:00Z</dcterms:created>
  <dcterms:modified xsi:type="dcterms:W3CDTF">2022-08-22T18:34:00Z</dcterms:modified>
</cp:coreProperties>
</file>